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4B712" w14:textId="57614D65" w:rsidR="00C27905" w:rsidRDefault="00C27905">
      <w:pPr>
        <w:rPr>
          <w:b/>
          <w:bCs/>
        </w:rPr>
      </w:pPr>
      <w:r>
        <w:rPr>
          <w:b/>
          <w:bCs/>
        </w:rPr>
        <w:t>Section 1: Definition of a complaint</w:t>
      </w:r>
    </w:p>
    <w:tbl>
      <w:tblPr>
        <w:tblStyle w:val="TableGrid"/>
        <w:tblW w:w="0" w:type="auto"/>
        <w:tblLook w:val="04A0" w:firstRow="1" w:lastRow="0" w:firstColumn="1" w:lastColumn="0" w:noHBand="0" w:noVBand="1"/>
      </w:tblPr>
      <w:tblGrid>
        <w:gridCol w:w="1129"/>
        <w:gridCol w:w="2525"/>
        <w:gridCol w:w="1782"/>
        <w:gridCol w:w="1784"/>
        <w:gridCol w:w="1796"/>
      </w:tblGrid>
      <w:tr w:rsidR="00E6631A" w14:paraId="3669C03D" w14:textId="77777777" w:rsidTr="00D66495">
        <w:trPr>
          <w:trHeight w:val="788"/>
        </w:trPr>
        <w:tc>
          <w:tcPr>
            <w:tcW w:w="1129" w:type="dxa"/>
          </w:tcPr>
          <w:p w14:paraId="0BFE1CD8" w14:textId="12E4AE7F" w:rsidR="00C27905" w:rsidRDefault="00E6631A">
            <w:pPr>
              <w:rPr>
                <w:b/>
                <w:bCs/>
              </w:rPr>
            </w:pPr>
            <w:r>
              <w:rPr>
                <w:b/>
                <w:bCs/>
              </w:rPr>
              <w:t>Code</w:t>
            </w:r>
          </w:p>
          <w:p w14:paraId="43878350" w14:textId="4BE05350" w:rsidR="00E6631A" w:rsidRDefault="00E6631A">
            <w:pPr>
              <w:rPr>
                <w:b/>
                <w:bCs/>
              </w:rPr>
            </w:pPr>
            <w:r>
              <w:rPr>
                <w:b/>
                <w:bCs/>
              </w:rPr>
              <w:t>Provision</w:t>
            </w:r>
            <w:r w:rsidR="000C7CCE">
              <w:rPr>
                <w:b/>
                <w:bCs/>
              </w:rPr>
              <w:t xml:space="preserve">    </w:t>
            </w:r>
          </w:p>
        </w:tc>
        <w:tc>
          <w:tcPr>
            <w:tcW w:w="2525" w:type="dxa"/>
          </w:tcPr>
          <w:p w14:paraId="40C56390" w14:textId="393E2A0A" w:rsidR="00C27905" w:rsidRDefault="00E6631A">
            <w:pPr>
              <w:rPr>
                <w:b/>
                <w:bCs/>
              </w:rPr>
            </w:pPr>
            <w:r>
              <w:rPr>
                <w:b/>
                <w:bCs/>
              </w:rPr>
              <w:t>Code requirement</w:t>
            </w:r>
          </w:p>
        </w:tc>
        <w:tc>
          <w:tcPr>
            <w:tcW w:w="1782" w:type="dxa"/>
          </w:tcPr>
          <w:p w14:paraId="6AFF1849" w14:textId="77777777" w:rsidR="00C27905" w:rsidRDefault="00E6631A">
            <w:pPr>
              <w:rPr>
                <w:b/>
                <w:bCs/>
              </w:rPr>
            </w:pPr>
            <w:r>
              <w:rPr>
                <w:b/>
                <w:bCs/>
              </w:rPr>
              <w:t>Comply:</w:t>
            </w:r>
          </w:p>
          <w:p w14:paraId="6F895A6F" w14:textId="12F77318" w:rsidR="00E6631A" w:rsidRDefault="00E6631A">
            <w:pPr>
              <w:rPr>
                <w:b/>
                <w:bCs/>
              </w:rPr>
            </w:pPr>
            <w:r>
              <w:rPr>
                <w:b/>
                <w:bCs/>
              </w:rPr>
              <w:t>Yes/No</w:t>
            </w:r>
          </w:p>
        </w:tc>
        <w:tc>
          <w:tcPr>
            <w:tcW w:w="1784" w:type="dxa"/>
          </w:tcPr>
          <w:p w14:paraId="035F4D56" w14:textId="267E579C" w:rsidR="00C27905" w:rsidRDefault="00E6631A">
            <w:pPr>
              <w:rPr>
                <w:b/>
                <w:bCs/>
              </w:rPr>
            </w:pPr>
            <w:r>
              <w:rPr>
                <w:b/>
                <w:bCs/>
              </w:rPr>
              <w:t>Evidence</w:t>
            </w:r>
          </w:p>
        </w:tc>
        <w:tc>
          <w:tcPr>
            <w:tcW w:w="1796" w:type="dxa"/>
          </w:tcPr>
          <w:p w14:paraId="2A01A7E7" w14:textId="77777777" w:rsidR="00C27905" w:rsidRDefault="00E6631A">
            <w:pPr>
              <w:rPr>
                <w:b/>
                <w:bCs/>
              </w:rPr>
            </w:pPr>
            <w:r>
              <w:rPr>
                <w:b/>
                <w:bCs/>
              </w:rPr>
              <w:t>Commentary/</w:t>
            </w:r>
          </w:p>
          <w:p w14:paraId="357569CF" w14:textId="77777777" w:rsidR="00E6631A" w:rsidRDefault="00E6631A">
            <w:pPr>
              <w:rPr>
                <w:b/>
                <w:bCs/>
              </w:rPr>
            </w:pPr>
            <w:r>
              <w:rPr>
                <w:b/>
                <w:bCs/>
              </w:rPr>
              <w:t>Explanation</w:t>
            </w:r>
          </w:p>
          <w:p w14:paraId="7A269D34" w14:textId="60D70F5E" w:rsidR="00E6631A" w:rsidRDefault="00E6631A">
            <w:pPr>
              <w:rPr>
                <w:b/>
                <w:bCs/>
              </w:rPr>
            </w:pPr>
          </w:p>
        </w:tc>
      </w:tr>
      <w:tr w:rsidR="000C7CCE" w14:paraId="64CB77A7" w14:textId="77777777" w:rsidTr="00D66495">
        <w:trPr>
          <w:trHeight w:val="3200"/>
        </w:trPr>
        <w:tc>
          <w:tcPr>
            <w:tcW w:w="1129" w:type="dxa"/>
          </w:tcPr>
          <w:p w14:paraId="7D83EE98" w14:textId="55425646" w:rsidR="0051244C" w:rsidRDefault="0051244C">
            <w:pPr>
              <w:rPr>
                <w:b/>
                <w:bCs/>
              </w:rPr>
            </w:pPr>
            <w:r>
              <w:rPr>
                <w:b/>
                <w:bCs/>
              </w:rPr>
              <w:t>1.2</w:t>
            </w:r>
          </w:p>
        </w:tc>
        <w:tc>
          <w:tcPr>
            <w:tcW w:w="2525" w:type="dxa"/>
          </w:tcPr>
          <w:p w14:paraId="4B350F30" w14:textId="77777777" w:rsidR="007E062E" w:rsidRDefault="007E062E">
            <w:r>
              <w:t xml:space="preserve">A </w:t>
            </w:r>
          </w:p>
          <w:p w14:paraId="1369709F" w14:textId="68ACE0B3" w:rsidR="000C7CCE" w:rsidRDefault="0051244C">
            <w:r>
              <w:t xml:space="preserve">complaint must be defined as: </w:t>
            </w:r>
          </w:p>
          <w:p w14:paraId="496534F4" w14:textId="6B4142D9" w:rsidR="0051244C" w:rsidRPr="0051244C" w:rsidRDefault="0051244C">
            <w:r>
              <w:t>‘an expression of dissatisfaction, however made , about the standard of service, actions or lack of action by the landlord, its own staff, or those acting</w:t>
            </w:r>
            <w:r w:rsidR="00650F05">
              <w:t xml:space="preserve"> </w:t>
            </w:r>
            <w:r>
              <w:t>on its behalf, affecting a resident or group of residents.’</w:t>
            </w:r>
          </w:p>
        </w:tc>
        <w:tc>
          <w:tcPr>
            <w:tcW w:w="1782" w:type="dxa"/>
          </w:tcPr>
          <w:p w14:paraId="4AAD58AB" w14:textId="14E4E4C4" w:rsidR="000C7CCE" w:rsidRDefault="00764FA3">
            <w:pPr>
              <w:rPr>
                <w:b/>
                <w:bCs/>
              </w:rPr>
            </w:pPr>
            <w:r>
              <w:rPr>
                <w:b/>
                <w:bCs/>
              </w:rPr>
              <w:t>yes</w:t>
            </w:r>
          </w:p>
        </w:tc>
        <w:tc>
          <w:tcPr>
            <w:tcW w:w="1784" w:type="dxa"/>
          </w:tcPr>
          <w:p w14:paraId="6BDDB150" w14:textId="77777777" w:rsidR="000C7CCE" w:rsidRDefault="00764FA3">
            <w:pPr>
              <w:rPr>
                <w:b/>
                <w:bCs/>
              </w:rPr>
            </w:pPr>
            <w:r>
              <w:rPr>
                <w:b/>
                <w:bCs/>
              </w:rPr>
              <w:t>Complaints</w:t>
            </w:r>
          </w:p>
          <w:p w14:paraId="772F84C4" w14:textId="79076320" w:rsidR="00764FA3" w:rsidRDefault="00764FA3">
            <w:pPr>
              <w:rPr>
                <w:b/>
                <w:bCs/>
              </w:rPr>
            </w:pPr>
            <w:r>
              <w:rPr>
                <w:b/>
                <w:bCs/>
              </w:rPr>
              <w:t>Policy</w:t>
            </w:r>
          </w:p>
        </w:tc>
        <w:tc>
          <w:tcPr>
            <w:tcW w:w="1796" w:type="dxa"/>
          </w:tcPr>
          <w:p w14:paraId="75053B93" w14:textId="004C536C" w:rsidR="000C7CCE" w:rsidRDefault="00764FA3">
            <w:pPr>
              <w:rPr>
                <w:b/>
                <w:bCs/>
              </w:rPr>
            </w:pPr>
            <w:r>
              <w:rPr>
                <w:b/>
                <w:bCs/>
              </w:rPr>
              <w:t>Our current complaints</w:t>
            </w:r>
            <w:r w:rsidR="00BF0FEA">
              <w:rPr>
                <w:b/>
                <w:bCs/>
              </w:rPr>
              <w:t xml:space="preserve"> policy uses the HOS definition</w:t>
            </w:r>
          </w:p>
        </w:tc>
      </w:tr>
      <w:tr w:rsidR="000C7CCE" w14:paraId="7A1F5273" w14:textId="77777777" w:rsidTr="00D66495">
        <w:trPr>
          <w:trHeight w:val="3453"/>
        </w:trPr>
        <w:tc>
          <w:tcPr>
            <w:tcW w:w="1129" w:type="dxa"/>
          </w:tcPr>
          <w:p w14:paraId="6CBA283E" w14:textId="4D4FAE77" w:rsidR="000C7CCE" w:rsidRDefault="0051244C">
            <w:pPr>
              <w:rPr>
                <w:b/>
                <w:bCs/>
              </w:rPr>
            </w:pPr>
            <w:r>
              <w:rPr>
                <w:b/>
                <w:bCs/>
              </w:rPr>
              <w:t>1.3</w:t>
            </w:r>
          </w:p>
        </w:tc>
        <w:tc>
          <w:tcPr>
            <w:tcW w:w="2525" w:type="dxa"/>
          </w:tcPr>
          <w:p w14:paraId="3CA6C5EA" w14:textId="471F137F" w:rsidR="000C7CCE" w:rsidRPr="0051244C" w:rsidRDefault="005107A1">
            <w:r>
              <w:t>A resident does</w:t>
            </w:r>
            <w:r w:rsidR="00650F05">
              <w:t xml:space="preserve"> not have to use the word ’complaint’ for it to be treated as such. Whenever a resident expresses dissatisfaction we must give  them the choice to make a complaint. A complaint that is submitted via a third party or representative will be handled in line with our complaints policy.</w:t>
            </w:r>
          </w:p>
        </w:tc>
        <w:tc>
          <w:tcPr>
            <w:tcW w:w="1782" w:type="dxa"/>
          </w:tcPr>
          <w:p w14:paraId="6503715B" w14:textId="25F7F860" w:rsidR="000C7CCE" w:rsidRDefault="00BF0FEA">
            <w:pPr>
              <w:rPr>
                <w:b/>
                <w:bCs/>
              </w:rPr>
            </w:pPr>
            <w:r>
              <w:rPr>
                <w:b/>
                <w:bCs/>
              </w:rPr>
              <w:t>Yes</w:t>
            </w:r>
          </w:p>
        </w:tc>
        <w:tc>
          <w:tcPr>
            <w:tcW w:w="1784" w:type="dxa"/>
          </w:tcPr>
          <w:p w14:paraId="5020979C" w14:textId="1BA0A639" w:rsidR="000C7CCE" w:rsidRDefault="00BF0FEA">
            <w:pPr>
              <w:rPr>
                <w:b/>
                <w:bCs/>
              </w:rPr>
            </w:pPr>
            <w:r>
              <w:rPr>
                <w:b/>
                <w:bCs/>
              </w:rPr>
              <w:t>Complaints Policy</w:t>
            </w:r>
          </w:p>
        </w:tc>
        <w:tc>
          <w:tcPr>
            <w:tcW w:w="1796" w:type="dxa"/>
          </w:tcPr>
          <w:p w14:paraId="0D651690" w14:textId="0E63E85B" w:rsidR="000C7CCE" w:rsidRDefault="00BF0FEA">
            <w:pPr>
              <w:rPr>
                <w:b/>
                <w:bCs/>
              </w:rPr>
            </w:pPr>
            <w:r>
              <w:rPr>
                <w:b/>
                <w:bCs/>
              </w:rPr>
              <w:t>Relevant staff have been trained in 2024</w:t>
            </w:r>
          </w:p>
        </w:tc>
      </w:tr>
      <w:tr w:rsidR="000C7CCE" w14:paraId="02DAAA73" w14:textId="77777777" w:rsidTr="00D66495">
        <w:trPr>
          <w:trHeight w:val="267"/>
        </w:trPr>
        <w:tc>
          <w:tcPr>
            <w:tcW w:w="1129" w:type="dxa"/>
          </w:tcPr>
          <w:p w14:paraId="1EAAF233" w14:textId="604B7A81" w:rsidR="000C7CCE" w:rsidRDefault="00650F05">
            <w:pPr>
              <w:rPr>
                <w:b/>
                <w:bCs/>
              </w:rPr>
            </w:pPr>
            <w:r>
              <w:rPr>
                <w:b/>
                <w:bCs/>
              </w:rPr>
              <w:t>1.4</w:t>
            </w:r>
          </w:p>
        </w:tc>
        <w:tc>
          <w:tcPr>
            <w:tcW w:w="2525" w:type="dxa"/>
          </w:tcPr>
          <w:p w14:paraId="1F1A6213" w14:textId="370B56CA" w:rsidR="000C7CCE" w:rsidRPr="00650F05" w:rsidRDefault="005107A1">
            <w:r>
              <w:t xml:space="preserve">Landlords must recognise the difference between a service request and a complaint. This must </w:t>
            </w:r>
            <w:r w:rsidR="004018E1">
              <w:t>be set out in their complaints policy. A service request is a request from a resident to the landlord requiring action to be taken to put something right. Service requests are not complaints, but must be recorded, monitored and reviewed regularly.</w:t>
            </w:r>
          </w:p>
        </w:tc>
        <w:tc>
          <w:tcPr>
            <w:tcW w:w="1782" w:type="dxa"/>
          </w:tcPr>
          <w:p w14:paraId="52313AAF" w14:textId="50038300" w:rsidR="000C7CCE" w:rsidRDefault="00C81DBD">
            <w:pPr>
              <w:rPr>
                <w:b/>
                <w:bCs/>
              </w:rPr>
            </w:pPr>
            <w:r>
              <w:rPr>
                <w:b/>
                <w:bCs/>
              </w:rPr>
              <w:t>Yes</w:t>
            </w:r>
          </w:p>
        </w:tc>
        <w:tc>
          <w:tcPr>
            <w:tcW w:w="1784" w:type="dxa"/>
          </w:tcPr>
          <w:p w14:paraId="45A525DD" w14:textId="2EF1504D" w:rsidR="000C7CCE" w:rsidRDefault="00C81DBD">
            <w:pPr>
              <w:rPr>
                <w:b/>
                <w:bCs/>
              </w:rPr>
            </w:pPr>
            <w:r>
              <w:rPr>
                <w:b/>
                <w:bCs/>
              </w:rPr>
              <w:t>Complaints policy</w:t>
            </w:r>
          </w:p>
        </w:tc>
        <w:tc>
          <w:tcPr>
            <w:tcW w:w="1796" w:type="dxa"/>
          </w:tcPr>
          <w:p w14:paraId="6BAA6467" w14:textId="64AFA09B" w:rsidR="000C7CCE" w:rsidRDefault="00C81DBD">
            <w:pPr>
              <w:rPr>
                <w:b/>
                <w:bCs/>
              </w:rPr>
            </w:pPr>
            <w:r>
              <w:rPr>
                <w:b/>
                <w:bCs/>
              </w:rPr>
              <w:t>The policy reflects this requirement</w:t>
            </w:r>
          </w:p>
        </w:tc>
      </w:tr>
      <w:tr w:rsidR="000C7CCE" w14:paraId="396A902E" w14:textId="77777777" w:rsidTr="00D66495">
        <w:trPr>
          <w:trHeight w:val="3185"/>
        </w:trPr>
        <w:tc>
          <w:tcPr>
            <w:tcW w:w="1129" w:type="dxa"/>
          </w:tcPr>
          <w:p w14:paraId="19C9A7F7" w14:textId="297F12EB" w:rsidR="000C7CCE" w:rsidRDefault="00760714">
            <w:pPr>
              <w:rPr>
                <w:b/>
                <w:bCs/>
              </w:rPr>
            </w:pPr>
            <w:r>
              <w:rPr>
                <w:b/>
                <w:bCs/>
              </w:rPr>
              <w:lastRenderedPageBreak/>
              <w:t>1.5</w:t>
            </w:r>
          </w:p>
        </w:tc>
        <w:tc>
          <w:tcPr>
            <w:tcW w:w="2525" w:type="dxa"/>
          </w:tcPr>
          <w:p w14:paraId="683D6C52" w14:textId="7E2CBED4" w:rsidR="000C7CCE" w:rsidRPr="00760714" w:rsidRDefault="00760714">
            <w:r w:rsidRPr="00760714">
              <w:t xml:space="preserve">A complaint </w:t>
            </w:r>
            <w:r w:rsidR="004018E1">
              <w:t>must be</w:t>
            </w:r>
            <w:r>
              <w:t xml:space="preserve"> raised</w:t>
            </w:r>
            <w:r w:rsidR="00BB6102">
              <w:t xml:space="preserve"> when the resident</w:t>
            </w:r>
            <w:r w:rsidR="00E313EE">
              <w:t xml:space="preserve"> expresses dissatisfaction</w:t>
            </w:r>
            <w:r w:rsidR="001D6428">
              <w:t xml:space="preserve"> with the response </w:t>
            </w:r>
            <w:proofErr w:type="gramStart"/>
            <w:r w:rsidR="001D6428">
              <w:t>to  their</w:t>
            </w:r>
            <w:proofErr w:type="gramEnd"/>
            <w:r w:rsidR="001D6428">
              <w:t xml:space="preserve"> service request, even if the handling of the service request remains ongoing. We will not stop efforts to address the service request if the resident complains. </w:t>
            </w:r>
            <w:r w:rsidR="00E313EE">
              <w:t xml:space="preserve"> </w:t>
            </w:r>
          </w:p>
        </w:tc>
        <w:tc>
          <w:tcPr>
            <w:tcW w:w="1782" w:type="dxa"/>
          </w:tcPr>
          <w:p w14:paraId="17718279" w14:textId="08602FF6" w:rsidR="000C7CCE" w:rsidRDefault="00C81DBD">
            <w:pPr>
              <w:rPr>
                <w:b/>
                <w:bCs/>
              </w:rPr>
            </w:pPr>
            <w:r>
              <w:rPr>
                <w:b/>
                <w:bCs/>
              </w:rPr>
              <w:t>Yes</w:t>
            </w:r>
          </w:p>
        </w:tc>
        <w:tc>
          <w:tcPr>
            <w:tcW w:w="1784" w:type="dxa"/>
          </w:tcPr>
          <w:p w14:paraId="78A71905" w14:textId="67DE8AD2" w:rsidR="000C7CCE" w:rsidRDefault="00C81DBD">
            <w:pPr>
              <w:rPr>
                <w:b/>
                <w:bCs/>
              </w:rPr>
            </w:pPr>
            <w:r>
              <w:rPr>
                <w:b/>
                <w:bCs/>
              </w:rPr>
              <w:t>Complaints Policy</w:t>
            </w:r>
          </w:p>
        </w:tc>
        <w:tc>
          <w:tcPr>
            <w:tcW w:w="1796" w:type="dxa"/>
          </w:tcPr>
          <w:p w14:paraId="3D77D671" w14:textId="385CD012" w:rsidR="000C7CCE" w:rsidRDefault="00C81DBD">
            <w:pPr>
              <w:rPr>
                <w:b/>
                <w:bCs/>
              </w:rPr>
            </w:pPr>
            <w:r>
              <w:rPr>
                <w:b/>
                <w:bCs/>
              </w:rPr>
              <w:t>The policy guidance reflects this requirement</w:t>
            </w:r>
          </w:p>
        </w:tc>
      </w:tr>
      <w:tr w:rsidR="000C7CCE" w14:paraId="375487AA" w14:textId="77777777" w:rsidTr="00D66495">
        <w:trPr>
          <w:trHeight w:val="1324"/>
        </w:trPr>
        <w:tc>
          <w:tcPr>
            <w:tcW w:w="1129" w:type="dxa"/>
          </w:tcPr>
          <w:p w14:paraId="482A1A77" w14:textId="10361F5E" w:rsidR="000C7CCE" w:rsidRDefault="0058407F">
            <w:pPr>
              <w:rPr>
                <w:b/>
                <w:bCs/>
              </w:rPr>
            </w:pPr>
            <w:r>
              <w:rPr>
                <w:b/>
                <w:bCs/>
              </w:rPr>
              <w:t>1.6</w:t>
            </w:r>
          </w:p>
        </w:tc>
        <w:tc>
          <w:tcPr>
            <w:tcW w:w="2525" w:type="dxa"/>
          </w:tcPr>
          <w:p w14:paraId="12461456" w14:textId="171B45B7" w:rsidR="000C7CCE" w:rsidRPr="0058407F" w:rsidRDefault="0058407F">
            <w:r>
              <w:t xml:space="preserve">an expression of dissatisfaction with services made through a survey is not defined as a complaint, though whenever possible, </w:t>
            </w:r>
            <w:proofErr w:type="gramStart"/>
            <w:r>
              <w:t>the  person</w:t>
            </w:r>
            <w:proofErr w:type="gramEnd"/>
            <w:r>
              <w:t xml:space="preserve"> completing the survey should be made aware of how they can </w:t>
            </w:r>
            <w:r w:rsidR="00D66495">
              <w:t>pursue</w:t>
            </w:r>
            <w:r>
              <w:t xml:space="preserve"> a complaint if they wish to. Where </w:t>
            </w:r>
            <w:r w:rsidR="004018E1">
              <w:t>landlords</w:t>
            </w:r>
            <w:r>
              <w:t xml:space="preserve"> ask for wider feedback about our services, we will also provide details of how you as a resident can complain. </w:t>
            </w:r>
          </w:p>
        </w:tc>
        <w:tc>
          <w:tcPr>
            <w:tcW w:w="1782" w:type="dxa"/>
          </w:tcPr>
          <w:p w14:paraId="2586D733" w14:textId="4B35F28F" w:rsidR="000C7CCE" w:rsidRDefault="00C81DBD">
            <w:pPr>
              <w:rPr>
                <w:b/>
                <w:bCs/>
              </w:rPr>
            </w:pPr>
            <w:r>
              <w:rPr>
                <w:b/>
                <w:bCs/>
              </w:rPr>
              <w:t>Yes</w:t>
            </w:r>
          </w:p>
        </w:tc>
        <w:tc>
          <w:tcPr>
            <w:tcW w:w="1784" w:type="dxa"/>
          </w:tcPr>
          <w:p w14:paraId="40FA7C98" w14:textId="0C8E5932" w:rsidR="000C7CCE" w:rsidRDefault="00C81DBD">
            <w:pPr>
              <w:rPr>
                <w:b/>
                <w:bCs/>
              </w:rPr>
            </w:pPr>
            <w:r>
              <w:rPr>
                <w:b/>
                <w:bCs/>
              </w:rPr>
              <w:t>Not applicable</w:t>
            </w:r>
          </w:p>
        </w:tc>
        <w:tc>
          <w:tcPr>
            <w:tcW w:w="1796" w:type="dxa"/>
          </w:tcPr>
          <w:p w14:paraId="648AAE7B" w14:textId="00B0E8D9" w:rsidR="000C7CCE" w:rsidRDefault="00C81DBD">
            <w:pPr>
              <w:rPr>
                <w:b/>
                <w:bCs/>
              </w:rPr>
            </w:pPr>
            <w:r>
              <w:rPr>
                <w:b/>
                <w:bCs/>
              </w:rPr>
              <w:t>We will adopt this approach in</w:t>
            </w:r>
            <w:r w:rsidR="00B24540">
              <w:rPr>
                <w:b/>
                <w:bCs/>
              </w:rPr>
              <w:t xml:space="preserve"> any of our future surveys</w:t>
            </w:r>
          </w:p>
        </w:tc>
      </w:tr>
    </w:tbl>
    <w:p w14:paraId="107F12AE" w14:textId="04898A38" w:rsidR="00D66495" w:rsidRDefault="00D66495">
      <w:pPr>
        <w:rPr>
          <w:b/>
          <w:bCs/>
        </w:rPr>
      </w:pPr>
    </w:p>
    <w:p w14:paraId="2B884B81" w14:textId="535C5661" w:rsidR="00D66495" w:rsidRDefault="00D66495">
      <w:pPr>
        <w:rPr>
          <w:b/>
          <w:bCs/>
        </w:rPr>
      </w:pPr>
    </w:p>
    <w:p w14:paraId="186AAE1E" w14:textId="4FA6776F" w:rsidR="00FB153C" w:rsidRDefault="00FB153C">
      <w:pPr>
        <w:rPr>
          <w:b/>
          <w:bCs/>
        </w:rPr>
      </w:pPr>
    </w:p>
    <w:p w14:paraId="4040C28D" w14:textId="0F748447" w:rsidR="00FB153C" w:rsidRDefault="00FB153C">
      <w:pPr>
        <w:rPr>
          <w:b/>
          <w:bCs/>
        </w:rPr>
      </w:pPr>
    </w:p>
    <w:p w14:paraId="04033E3C" w14:textId="0B773E3F" w:rsidR="00FB153C" w:rsidRDefault="00FB153C">
      <w:pPr>
        <w:rPr>
          <w:b/>
          <w:bCs/>
        </w:rPr>
      </w:pPr>
    </w:p>
    <w:p w14:paraId="789B9E12" w14:textId="050C18AC" w:rsidR="00FB153C" w:rsidRDefault="00FB153C">
      <w:pPr>
        <w:rPr>
          <w:b/>
          <w:bCs/>
        </w:rPr>
      </w:pPr>
    </w:p>
    <w:p w14:paraId="3C1B22FA" w14:textId="781995E7" w:rsidR="00FB153C" w:rsidRDefault="00FB153C">
      <w:pPr>
        <w:rPr>
          <w:b/>
          <w:bCs/>
        </w:rPr>
      </w:pPr>
    </w:p>
    <w:p w14:paraId="0898AAE5" w14:textId="63E0BCED" w:rsidR="00FB153C" w:rsidRDefault="00FB153C">
      <w:pPr>
        <w:rPr>
          <w:b/>
          <w:bCs/>
        </w:rPr>
      </w:pPr>
    </w:p>
    <w:p w14:paraId="3FBCB09B" w14:textId="44D00259" w:rsidR="00FB153C" w:rsidRDefault="00FB153C">
      <w:pPr>
        <w:rPr>
          <w:b/>
          <w:bCs/>
        </w:rPr>
      </w:pPr>
    </w:p>
    <w:p w14:paraId="7AF6FA94" w14:textId="6FF7EF55" w:rsidR="00FB153C" w:rsidRDefault="00FB153C">
      <w:pPr>
        <w:rPr>
          <w:b/>
          <w:bCs/>
        </w:rPr>
      </w:pPr>
    </w:p>
    <w:p w14:paraId="15A57B8E" w14:textId="0881AAD1" w:rsidR="00FB153C" w:rsidRDefault="00FB153C">
      <w:pPr>
        <w:rPr>
          <w:b/>
          <w:bCs/>
        </w:rPr>
      </w:pPr>
    </w:p>
    <w:p w14:paraId="7182B830" w14:textId="3EE10658" w:rsidR="00FB153C" w:rsidRDefault="00FB153C">
      <w:pPr>
        <w:rPr>
          <w:b/>
          <w:bCs/>
        </w:rPr>
      </w:pPr>
    </w:p>
    <w:p w14:paraId="59BD3004" w14:textId="49E7DF52" w:rsidR="00FB153C" w:rsidRDefault="00FB153C">
      <w:pPr>
        <w:rPr>
          <w:b/>
          <w:bCs/>
        </w:rPr>
      </w:pPr>
    </w:p>
    <w:p w14:paraId="5F6F2CC5" w14:textId="4715758E" w:rsidR="00FB153C" w:rsidRDefault="00FB153C">
      <w:pPr>
        <w:rPr>
          <w:b/>
          <w:bCs/>
        </w:rPr>
      </w:pPr>
    </w:p>
    <w:p w14:paraId="1D4BA952" w14:textId="7AAB755E" w:rsidR="00FB153C" w:rsidRDefault="00FB153C">
      <w:pPr>
        <w:rPr>
          <w:b/>
          <w:bCs/>
        </w:rPr>
      </w:pPr>
    </w:p>
    <w:p w14:paraId="1EC29B66" w14:textId="2AD06276" w:rsidR="00FB153C" w:rsidRDefault="00FB153C">
      <w:pPr>
        <w:rPr>
          <w:b/>
          <w:bCs/>
        </w:rPr>
      </w:pPr>
    </w:p>
    <w:p w14:paraId="175E0A82" w14:textId="0DC5D534" w:rsidR="00FB153C" w:rsidRDefault="00FB153C">
      <w:pPr>
        <w:rPr>
          <w:b/>
          <w:bCs/>
        </w:rPr>
      </w:pPr>
    </w:p>
    <w:p w14:paraId="7990D34D" w14:textId="44071FA4" w:rsidR="00FB153C" w:rsidRDefault="00FB153C">
      <w:pPr>
        <w:rPr>
          <w:b/>
          <w:bCs/>
        </w:rPr>
      </w:pPr>
    </w:p>
    <w:p w14:paraId="6055BB5B" w14:textId="540177A9" w:rsidR="00FB153C" w:rsidRDefault="00FB153C">
      <w:pPr>
        <w:rPr>
          <w:b/>
          <w:bCs/>
        </w:rPr>
      </w:pPr>
    </w:p>
    <w:p w14:paraId="575873EC" w14:textId="7764034A" w:rsidR="00FB153C" w:rsidRDefault="00FB153C">
      <w:pPr>
        <w:rPr>
          <w:b/>
          <w:bCs/>
        </w:rPr>
      </w:pPr>
    </w:p>
    <w:p w14:paraId="52DF36ED" w14:textId="77777777" w:rsidR="00FB153C" w:rsidRDefault="00FB153C">
      <w:pPr>
        <w:rPr>
          <w:b/>
          <w:bCs/>
        </w:rPr>
      </w:pPr>
    </w:p>
    <w:p w14:paraId="6EBE1E6E" w14:textId="5D0F3BF6" w:rsidR="00D66495" w:rsidRDefault="00D66495">
      <w:pPr>
        <w:rPr>
          <w:b/>
          <w:bCs/>
        </w:rPr>
      </w:pPr>
      <w:r>
        <w:rPr>
          <w:b/>
          <w:bCs/>
        </w:rPr>
        <w:t>Section 2: Exclusions</w:t>
      </w:r>
    </w:p>
    <w:tbl>
      <w:tblPr>
        <w:tblStyle w:val="TableGrid"/>
        <w:tblW w:w="0" w:type="auto"/>
        <w:tblLook w:val="04A0" w:firstRow="1" w:lastRow="0" w:firstColumn="1" w:lastColumn="0" w:noHBand="0" w:noVBand="1"/>
      </w:tblPr>
      <w:tblGrid>
        <w:gridCol w:w="1111"/>
        <w:gridCol w:w="2165"/>
        <w:gridCol w:w="1568"/>
        <w:gridCol w:w="1586"/>
        <w:gridCol w:w="2586"/>
      </w:tblGrid>
      <w:tr w:rsidR="0070342D" w14:paraId="731A8AAB" w14:textId="77777777" w:rsidTr="0070342D">
        <w:tc>
          <w:tcPr>
            <w:tcW w:w="1129" w:type="dxa"/>
          </w:tcPr>
          <w:p w14:paraId="52406C13" w14:textId="2475125D" w:rsidR="0070342D" w:rsidRDefault="0070342D" w:rsidP="00D66495">
            <w:pPr>
              <w:rPr>
                <w:b/>
                <w:bCs/>
              </w:rPr>
            </w:pPr>
            <w:r>
              <w:rPr>
                <w:b/>
                <w:bCs/>
              </w:rPr>
              <w:t>Code provision</w:t>
            </w:r>
          </w:p>
        </w:tc>
        <w:tc>
          <w:tcPr>
            <w:tcW w:w="2477" w:type="dxa"/>
          </w:tcPr>
          <w:p w14:paraId="0C7F01A0" w14:textId="3C8F32DA" w:rsidR="0070342D" w:rsidRDefault="0070342D" w:rsidP="00D66495">
            <w:pPr>
              <w:rPr>
                <w:b/>
                <w:bCs/>
              </w:rPr>
            </w:pPr>
            <w:r>
              <w:rPr>
                <w:b/>
                <w:bCs/>
              </w:rPr>
              <w:t>Code requirement</w:t>
            </w:r>
          </w:p>
        </w:tc>
        <w:tc>
          <w:tcPr>
            <w:tcW w:w="1803" w:type="dxa"/>
          </w:tcPr>
          <w:p w14:paraId="2D4393F0" w14:textId="77777777" w:rsidR="0070342D" w:rsidRDefault="0070342D" w:rsidP="00D66495">
            <w:pPr>
              <w:rPr>
                <w:b/>
                <w:bCs/>
              </w:rPr>
            </w:pPr>
            <w:r>
              <w:rPr>
                <w:b/>
                <w:bCs/>
              </w:rPr>
              <w:t>Comply:</w:t>
            </w:r>
          </w:p>
          <w:p w14:paraId="7F6E201A" w14:textId="3804CAD5" w:rsidR="0070342D" w:rsidRDefault="0070342D" w:rsidP="00D66495">
            <w:pPr>
              <w:rPr>
                <w:b/>
                <w:bCs/>
              </w:rPr>
            </w:pPr>
            <w:r>
              <w:rPr>
                <w:b/>
                <w:bCs/>
              </w:rPr>
              <w:t>Yes/No</w:t>
            </w:r>
          </w:p>
        </w:tc>
        <w:tc>
          <w:tcPr>
            <w:tcW w:w="1803" w:type="dxa"/>
          </w:tcPr>
          <w:p w14:paraId="3ED28280" w14:textId="195E663B" w:rsidR="0070342D" w:rsidRDefault="0070342D" w:rsidP="00D66495">
            <w:pPr>
              <w:rPr>
                <w:b/>
                <w:bCs/>
              </w:rPr>
            </w:pPr>
            <w:r>
              <w:rPr>
                <w:b/>
                <w:bCs/>
              </w:rPr>
              <w:t>Evidence</w:t>
            </w:r>
          </w:p>
        </w:tc>
        <w:tc>
          <w:tcPr>
            <w:tcW w:w="1804" w:type="dxa"/>
          </w:tcPr>
          <w:p w14:paraId="2CE5487C" w14:textId="5F29E3F8" w:rsidR="0070342D" w:rsidRDefault="0070342D" w:rsidP="00D66495">
            <w:pPr>
              <w:rPr>
                <w:b/>
                <w:bCs/>
              </w:rPr>
            </w:pPr>
            <w:r>
              <w:rPr>
                <w:b/>
                <w:bCs/>
              </w:rPr>
              <w:t>Commentary/explanation</w:t>
            </w:r>
          </w:p>
        </w:tc>
      </w:tr>
    </w:tbl>
    <w:p w14:paraId="1B54D005" w14:textId="1FBD1A86" w:rsidR="00D66495" w:rsidRDefault="00D66495" w:rsidP="00D66495">
      <w:pPr>
        <w:rPr>
          <w:b/>
          <w:bCs/>
        </w:rPr>
      </w:pPr>
    </w:p>
    <w:tbl>
      <w:tblPr>
        <w:tblStyle w:val="TableGrid"/>
        <w:tblW w:w="0" w:type="auto"/>
        <w:tblLook w:val="04A0" w:firstRow="1" w:lastRow="0" w:firstColumn="1" w:lastColumn="0" w:noHBand="0" w:noVBand="1"/>
      </w:tblPr>
      <w:tblGrid>
        <w:gridCol w:w="1129"/>
        <w:gridCol w:w="2525"/>
        <w:gridCol w:w="1782"/>
        <w:gridCol w:w="1784"/>
        <w:gridCol w:w="1796"/>
      </w:tblGrid>
      <w:tr w:rsidR="00D66495" w14:paraId="55F0FDB8" w14:textId="77777777" w:rsidTr="00FE2778">
        <w:trPr>
          <w:trHeight w:val="70"/>
        </w:trPr>
        <w:tc>
          <w:tcPr>
            <w:tcW w:w="1129" w:type="dxa"/>
          </w:tcPr>
          <w:p w14:paraId="41E3BBDE" w14:textId="26A391C5" w:rsidR="00D66495" w:rsidRDefault="00D66495" w:rsidP="00D66495">
            <w:pPr>
              <w:rPr>
                <w:b/>
                <w:bCs/>
              </w:rPr>
            </w:pPr>
            <w:r>
              <w:rPr>
                <w:b/>
                <w:bCs/>
              </w:rPr>
              <w:t>2.1</w:t>
            </w:r>
          </w:p>
        </w:tc>
        <w:tc>
          <w:tcPr>
            <w:tcW w:w="2525" w:type="dxa"/>
          </w:tcPr>
          <w:p w14:paraId="58AB02EC" w14:textId="3FA5D819" w:rsidR="00D66495" w:rsidRDefault="003E018C" w:rsidP="00D66495">
            <w:r>
              <w:t>Landlords must</w:t>
            </w:r>
            <w:r w:rsidR="00D66495">
              <w:t xml:space="preserve"> accept a complaint unless there is a valid reason not to do so. If we decide not to accept a </w:t>
            </w:r>
            <w:proofErr w:type="gramStart"/>
            <w:r w:rsidR="00D66495">
              <w:t>complaint</w:t>
            </w:r>
            <w:proofErr w:type="gramEnd"/>
            <w:r w:rsidR="00D66495">
              <w:t xml:space="preserve"> we must be able to evidence our reasoning. Each complaint will be considered on its own merits</w:t>
            </w:r>
          </w:p>
        </w:tc>
        <w:tc>
          <w:tcPr>
            <w:tcW w:w="1782" w:type="dxa"/>
          </w:tcPr>
          <w:p w14:paraId="339BF851" w14:textId="49A09F66" w:rsidR="00D66495" w:rsidRDefault="00C81DBD" w:rsidP="00D66495">
            <w:pPr>
              <w:rPr>
                <w:b/>
                <w:bCs/>
              </w:rPr>
            </w:pPr>
            <w:r>
              <w:rPr>
                <w:b/>
                <w:bCs/>
              </w:rPr>
              <w:t>Yes</w:t>
            </w:r>
          </w:p>
        </w:tc>
        <w:tc>
          <w:tcPr>
            <w:tcW w:w="1784" w:type="dxa"/>
          </w:tcPr>
          <w:p w14:paraId="01921A70" w14:textId="2B4833C9" w:rsidR="00D66495" w:rsidRDefault="00C81DBD" w:rsidP="00D66495">
            <w:pPr>
              <w:rPr>
                <w:b/>
                <w:bCs/>
              </w:rPr>
            </w:pPr>
            <w:r>
              <w:rPr>
                <w:b/>
                <w:bCs/>
              </w:rPr>
              <w:t>Complaints policy</w:t>
            </w:r>
          </w:p>
        </w:tc>
        <w:tc>
          <w:tcPr>
            <w:tcW w:w="1796" w:type="dxa"/>
          </w:tcPr>
          <w:p w14:paraId="5D0CFA73" w14:textId="17965CAC" w:rsidR="00D66495" w:rsidRDefault="00C81DBD" w:rsidP="00D66495">
            <w:pPr>
              <w:rPr>
                <w:b/>
                <w:bCs/>
              </w:rPr>
            </w:pPr>
            <w:r>
              <w:rPr>
                <w:b/>
                <w:bCs/>
              </w:rPr>
              <w:t>All complaints are assessed in line with the complaints policy</w:t>
            </w:r>
          </w:p>
        </w:tc>
      </w:tr>
      <w:tr w:rsidR="00D66495" w14:paraId="685D3423" w14:textId="77777777" w:rsidTr="00FE2778">
        <w:trPr>
          <w:trHeight w:val="70"/>
        </w:trPr>
        <w:tc>
          <w:tcPr>
            <w:tcW w:w="1129" w:type="dxa"/>
          </w:tcPr>
          <w:p w14:paraId="65E61591" w14:textId="27725C8E" w:rsidR="00D66495" w:rsidRDefault="00D66495" w:rsidP="00D66495">
            <w:pPr>
              <w:rPr>
                <w:b/>
                <w:bCs/>
              </w:rPr>
            </w:pPr>
            <w:r>
              <w:rPr>
                <w:b/>
                <w:bCs/>
              </w:rPr>
              <w:t>2.2</w:t>
            </w:r>
          </w:p>
        </w:tc>
        <w:tc>
          <w:tcPr>
            <w:tcW w:w="2525" w:type="dxa"/>
          </w:tcPr>
          <w:p w14:paraId="46D63B22" w14:textId="103BDE34" w:rsidR="00D66495" w:rsidRDefault="00D66495" w:rsidP="00D66495">
            <w:r>
              <w:t>Our complaints policy sets out the circumstances in which a matter will not be considered as  a complaint or escalated.</w:t>
            </w:r>
          </w:p>
        </w:tc>
        <w:tc>
          <w:tcPr>
            <w:tcW w:w="1782" w:type="dxa"/>
          </w:tcPr>
          <w:p w14:paraId="23A770ED" w14:textId="2A097374" w:rsidR="00D66495" w:rsidRDefault="00C81DBD" w:rsidP="00D66495">
            <w:pPr>
              <w:rPr>
                <w:b/>
                <w:bCs/>
              </w:rPr>
            </w:pPr>
            <w:r>
              <w:rPr>
                <w:b/>
                <w:bCs/>
              </w:rPr>
              <w:t>Yes</w:t>
            </w:r>
          </w:p>
        </w:tc>
        <w:tc>
          <w:tcPr>
            <w:tcW w:w="1784" w:type="dxa"/>
          </w:tcPr>
          <w:p w14:paraId="69A40B50" w14:textId="4D13D6D6" w:rsidR="00D66495" w:rsidRDefault="00C81DBD" w:rsidP="00D66495">
            <w:pPr>
              <w:rPr>
                <w:b/>
                <w:bCs/>
              </w:rPr>
            </w:pPr>
            <w:r>
              <w:rPr>
                <w:b/>
                <w:bCs/>
              </w:rPr>
              <w:t>Complaints policy</w:t>
            </w:r>
          </w:p>
        </w:tc>
        <w:tc>
          <w:tcPr>
            <w:tcW w:w="1796" w:type="dxa"/>
          </w:tcPr>
          <w:p w14:paraId="5552E663" w14:textId="2851DEE2" w:rsidR="00D66495" w:rsidRDefault="00C81DBD" w:rsidP="00D66495">
            <w:pPr>
              <w:rPr>
                <w:b/>
                <w:bCs/>
              </w:rPr>
            </w:pPr>
            <w:r>
              <w:rPr>
                <w:b/>
                <w:bCs/>
              </w:rPr>
              <w:t>This is incorporated into our complaints policy</w:t>
            </w:r>
          </w:p>
        </w:tc>
      </w:tr>
      <w:tr w:rsidR="00D66495" w14:paraId="523C1923" w14:textId="77777777" w:rsidTr="00FE2778">
        <w:trPr>
          <w:trHeight w:val="70"/>
        </w:trPr>
        <w:tc>
          <w:tcPr>
            <w:tcW w:w="1129" w:type="dxa"/>
          </w:tcPr>
          <w:p w14:paraId="72051F46" w14:textId="74567234" w:rsidR="00D66495" w:rsidRDefault="00D66495" w:rsidP="00D66495">
            <w:pPr>
              <w:rPr>
                <w:b/>
                <w:bCs/>
              </w:rPr>
            </w:pPr>
            <w:r>
              <w:rPr>
                <w:b/>
                <w:bCs/>
              </w:rPr>
              <w:t>2.3</w:t>
            </w:r>
          </w:p>
        </w:tc>
        <w:tc>
          <w:tcPr>
            <w:tcW w:w="2525" w:type="dxa"/>
          </w:tcPr>
          <w:p w14:paraId="498DBDC9" w14:textId="26279C1A" w:rsidR="00D66495" w:rsidRDefault="00D66495" w:rsidP="00D66495">
            <w:r>
              <w:t>We will accept complaints referred to us within 12 months of the issue occurring or the resident becoming aware of the issue, unless they are excluded on other grounds. We will consider whether to apply discretion to accept complaints made outside this time limit where there are good reasons to do so</w:t>
            </w:r>
          </w:p>
        </w:tc>
        <w:tc>
          <w:tcPr>
            <w:tcW w:w="1782" w:type="dxa"/>
          </w:tcPr>
          <w:p w14:paraId="5DB69D83" w14:textId="303B5C19" w:rsidR="00D66495" w:rsidRDefault="005107A1" w:rsidP="00D66495">
            <w:pPr>
              <w:rPr>
                <w:b/>
                <w:bCs/>
              </w:rPr>
            </w:pPr>
            <w:r>
              <w:rPr>
                <w:b/>
                <w:bCs/>
              </w:rPr>
              <w:t>Yes</w:t>
            </w:r>
          </w:p>
        </w:tc>
        <w:tc>
          <w:tcPr>
            <w:tcW w:w="1784" w:type="dxa"/>
          </w:tcPr>
          <w:p w14:paraId="51CC9133" w14:textId="77777777" w:rsidR="00D66495" w:rsidRDefault="005107A1" w:rsidP="00D66495">
            <w:pPr>
              <w:rPr>
                <w:b/>
                <w:bCs/>
              </w:rPr>
            </w:pPr>
            <w:r>
              <w:rPr>
                <w:b/>
                <w:bCs/>
              </w:rPr>
              <w:t xml:space="preserve">Complaints policy </w:t>
            </w:r>
          </w:p>
          <w:p w14:paraId="41C58E18" w14:textId="1947769A" w:rsidR="005107A1" w:rsidRDefault="005107A1" w:rsidP="00D66495">
            <w:pPr>
              <w:rPr>
                <w:b/>
                <w:bCs/>
              </w:rPr>
            </w:pPr>
          </w:p>
        </w:tc>
        <w:tc>
          <w:tcPr>
            <w:tcW w:w="1796" w:type="dxa"/>
          </w:tcPr>
          <w:p w14:paraId="52E910F3" w14:textId="0799DD3F" w:rsidR="00D66495" w:rsidRDefault="005107A1" w:rsidP="00D66495">
            <w:pPr>
              <w:rPr>
                <w:b/>
                <w:bCs/>
              </w:rPr>
            </w:pPr>
            <w:r>
              <w:rPr>
                <w:b/>
                <w:bCs/>
              </w:rPr>
              <w:t>The complaints policy deals with this</w:t>
            </w:r>
          </w:p>
        </w:tc>
      </w:tr>
      <w:tr w:rsidR="005107A1" w14:paraId="5CAC1900" w14:textId="77777777" w:rsidTr="00FE2778">
        <w:trPr>
          <w:trHeight w:val="70"/>
        </w:trPr>
        <w:tc>
          <w:tcPr>
            <w:tcW w:w="1129" w:type="dxa"/>
          </w:tcPr>
          <w:p w14:paraId="553F1DF1" w14:textId="76416616" w:rsidR="005107A1" w:rsidRDefault="005107A1" w:rsidP="005107A1">
            <w:pPr>
              <w:rPr>
                <w:b/>
                <w:bCs/>
              </w:rPr>
            </w:pPr>
            <w:r>
              <w:rPr>
                <w:b/>
                <w:bCs/>
              </w:rPr>
              <w:t>2.4</w:t>
            </w:r>
          </w:p>
        </w:tc>
        <w:tc>
          <w:tcPr>
            <w:tcW w:w="2525" w:type="dxa"/>
          </w:tcPr>
          <w:p w14:paraId="716C95E4" w14:textId="5E2536CA" w:rsidR="005107A1" w:rsidRDefault="005107A1" w:rsidP="005107A1">
            <w:r>
              <w:t xml:space="preserve">If we decide not to accept a complaint an explanation will be provided to the resident </w:t>
            </w:r>
            <w:r>
              <w:lastRenderedPageBreak/>
              <w:t>setting out the reasons why the matter is not suitable for the complaints process and the right to take that decision to the Ombudsman. If the Ombudsman does not agree that the exclusion has been fairly applied, the Ombudsman may tell us to take on the complaint.</w:t>
            </w:r>
          </w:p>
        </w:tc>
        <w:tc>
          <w:tcPr>
            <w:tcW w:w="1782" w:type="dxa"/>
          </w:tcPr>
          <w:p w14:paraId="6DBF48E2" w14:textId="6FC4BCE3" w:rsidR="005107A1" w:rsidRDefault="005107A1" w:rsidP="005107A1">
            <w:pPr>
              <w:rPr>
                <w:b/>
                <w:bCs/>
              </w:rPr>
            </w:pPr>
            <w:r>
              <w:rPr>
                <w:b/>
                <w:bCs/>
              </w:rPr>
              <w:lastRenderedPageBreak/>
              <w:t>Yes</w:t>
            </w:r>
          </w:p>
        </w:tc>
        <w:tc>
          <w:tcPr>
            <w:tcW w:w="1784" w:type="dxa"/>
          </w:tcPr>
          <w:p w14:paraId="478EA4D6" w14:textId="77777777" w:rsidR="005107A1" w:rsidRDefault="005107A1" w:rsidP="005107A1">
            <w:pPr>
              <w:rPr>
                <w:b/>
                <w:bCs/>
              </w:rPr>
            </w:pPr>
            <w:r>
              <w:rPr>
                <w:b/>
                <w:bCs/>
              </w:rPr>
              <w:t>Complaints policy</w:t>
            </w:r>
          </w:p>
          <w:p w14:paraId="5E5BE615" w14:textId="4656771D" w:rsidR="005107A1" w:rsidRDefault="005107A1" w:rsidP="005107A1">
            <w:pPr>
              <w:rPr>
                <w:b/>
                <w:bCs/>
              </w:rPr>
            </w:pPr>
            <w:r>
              <w:rPr>
                <w:b/>
                <w:bCs/>
              </w:rPr>
              <w:t>Complaints register</w:t>
            </w:r>
          </w:p>
        </w:tc>
        <w:tc>
          <w:tcPr>
            <w:tcW w:w="1796" w:type="dxa"/>
          </w:tcPr>
          <w:p w14:paraId="0696A7B2" w14:textId="220E1896" w:rsidR="005107A1" w:rsidRDefault="005107A1" w:rsidP="005107A1">
            <w:pPr>
              <w:rPr>
                <w:b/>
                <w:bCs/>
              </w:rPr>
            </w:pPr>
            <w:r>
              <w:rPr>
                <w:b/>
                <w:bCs/>
              </w:rPr>
              <w:t xml:space="preserve">If a complaint is not accepted, the complainant is provided a </w:t>
            </w:r>
            <w:r>
              <w:rPr>
                <w:b/>
                <w:bCs/>
              </w:rPr>
              <w:lastRenderedPageBreak/>
              <w:t>reason in writing and a record kept.</w:t>
            </w:r>
          </w:p>
        </w:tc>
      </w:tr>
      <w:tr w:rsidR="005107A1" w14:paraId="1FD12A23" w14:textId="77777777" w:rsidTr="00FE2778">
        <w:trPr>
          <w:trHeight w:val="70"/>
        </w:trPr>
        <w:tc>
          <w:tcPr>
            <w:tcW w:w="1129" w:type="dxa"/>
          </w:tcPr>
          <w:p w14:paraId="51E165E9" w14:textId="542E33A0" w:rsidR="005107A1" w:rsidRDefault="005107A1" w:rsidP="005107A1">
            <w:pPr>
              <w:rPr>
                <w:b/>
                <w:bCs/>
              </w:rPr>
            </w:pPr>
            <w:r>
              <w:rPr>
                <w:b/>
                <w:bCs/>
              </w:rPr>
              <w:lastRenderedPageBreak/>
              <w:t>2.5</w:t>
            </w:r>
          </w:p>
        </w:tc>
        <w:tc>
          <w:tcPr>
            <w:tcW w:w="2525" w:type="dxa"/>
          </w:tcPr>
          <w:p w14:paraId="4F0F88D1" w14:textId="3BA5C419" w:rsidR="005107A1" w:rsidRDefault="005107A1" w:rsidP="005107A1">
            <w:r>
              <w:t>We will consider the individual circumstances of each and every complaint.</w:t>
            </w:r>
          </w:p>
        </w:tc>
        <w:tc>
          <w:tcPr>
            <w:tcW w:w="1782" w:type="dxa"/>
          </w:tcPr>
          <w:p w14:paraId="2200865B" w14:textId="1AB1B6D0" w:rsidR="005107A1" w:rsidRDefault="005107A1" w:rsidP="005107A1">
            <w:pPr>
              <w:rPr>
                <w:b/>
                <w:bCs/>
              </w:rPr>
            </w:pPr>
            <w:r>
              <w:rPr>
                <w:b/>
                <w:bCs/>
              </w:rPr>
              <w:t>Yes</w:t>
            </w:r>
          </w:p>
        </w:tc>
        <w:tc>
          <w:tcPr>
            <w:tcW w:w="1784" w:type="dxa"/>
          </w:tcPr>
          <w:p w14:paraId="092F0F07" w14:textId="38720564" w:rsidR="005107A1" w:rsidRDefault="005107A1" w:rsidP="005107A1">
            <w:pPr>
              <w:rPr>
                <w:b/>
                <w:bCs/>
              </w:rPr>
            </w:pPr>
            <w:r>
              <w:rPr>
                <w:b/>
                <w:bCs/>
              </w:rPr>
              <w:t>Complaint record keeping</w:t>
            </w:r>
          </w:p>
        </w:tc>
        <w:tc>
          <w:tcPr>
            <w:tcW w:w="1796" w:type="dxa"/>
          </w:tcPr>
          <w:p w14:paraId="6D603B55" w14:textId="2E8247B0" w:rsidR="005107A1" w:rsidRDefault="005107A1" w:rsidP="005107A1">
            <w:pPr>
              <w:rPr>
                <w:b/>
                <w:bCs/>
              </w:rPr>
            </w:pPr>
            <w:r>
              <w:rPr>
                <w:b/>
                <w:bCs/>
              </w:rPr>
              <w:t>The individual circumstance of each complaint is considered.</w:t>
            </w:r>
          </w:p>
        </w:tc>
      </w:tr>
    </w:tbl>
    <w:p w14:paraId="364A36BD" w14:textId="584B047A" w:rsidR="00D66495" w:rsidRDefault="00D66495" w:rsidP="00D66495">
      <w:pPr>
        <w:rPr>
          <w:b/>
          <w:bCs/>
        </w:rPr>
      </w:pPr>
    </w:p>
    <w:p w14:paraId="50F7A91E" w14:textId="481FB3D9" w:rsidR="00FB153C" w:rsidRDefault="00FB153C" w:rsidP="00D66495">
      <w:pPr>
        <w:rPr>
          <w:b/>
          <w:bCs/>
        </w:rPr>
      </w:pPr>
    </w:p>
    <w:p w14:paraId="03435E68" w14:textId="4A8975B3" w:rsidR="00FB153C" w:rsidRDefault="00FB153C" w:rsidP="00D66495">
      <w:pPr>
        <w:rPr>
          <w:b/>
          <w:bCs/>
        </w:rPr>
      </w:pPr>
    </w:p>
    <w:p w14:paraId="16753D88" w14:textId="2AC64B4C" w:rsidR="00FB153C" w:rsidRDefault="00FB153C" w:rsidP="00D66495">
      <w:pPr>
        <w:rPr>
          <w:b/>
          <w:bCs/>
        </w:rPr>
      </w:pPr>
    </w:p>
    <w:p w14:paraId="144361A1" w14:textId="780507BF" w:rsidR="00FB153C" w:rsidRDefault="00FB153C" w:rsidP="00D66495">
      <w:pPr>
        <w:rPr>
          <w:b/>
          <w:bCs/>
        </w:rPr>
      </w:pPr>
    </w:p>
    <w:p w14:paraId="7407154E" w14:textId="4EC95955" w:rsidR="00FB153C" w:rsidRDefault="00FB153C" w:rsidP="00D66495">
      <w:pPr>
        <w:rPr>
          <w:b/>
          <w:bCs/>
        </w:rPr>
      </w:pPr>
    </w:p>
    <w:p w14:paraId="1D74DF6F" w14:textId="27AC58BA" w:rsidR="00FB153C" w:rsidRDefault="00FB153C" w:rsidP="00D66495">
      <w:pPr>
        <w:rPr>
          <w:b/>
          <w:bCs/>
        </w:rPr>
      </w:pPr>
    </w:p>
    <w:p w14:paraId="19D4A247" w14:textId="0D6234F2" w:rsidR="00FB153C" w:rsidRDefault="00FB153C" w:rsidP="00D66495">
      <w:pPr>
        <w:rPr>
          <w:b/>
          <w:bCs/>
        </w:rPr>
      </w:pPr>
    </w:p>
    <w:p w14:paraId="0B95CF68" w14:textId="0D4271B2" w:rsidR="00FB153C" w:rsidRDefault="00FB153C" w:rsidP="00D66495">
      <w:pPr>
        <w:rPr>
          <w:b/>
          <w:bCs/>
        </w:rPr>
      </w:pPr>
    </w:p>
    <w:p w14:paraId="491073E2" w14:textId="173A841D" w:rsidR="00FB153C" w:rsidRDefault="00FB153C" w:rsidP="00D66495">
      <w:pPr>
        <w:rPr>
          <w:b/>
          <w:bCs/>
        </w:rPr>
      </w:pPr>
    </w:p>
    <w:p w14:paraId="3AEB0C4D" w14:textId="6643AF8D" w:rsidR="00FB153C" w:rsidRDefault="00FB153C" w:rsidP="00D66495">
      <w:pPr>
        <w:rPr>
          <w:b/>
          <w:bCs/>
        </w:rPr>
      </w:pPr>
    </w:p>
    <w:p w14:paraId="4DB29C4C" w14:textId="5822F4E9" w:rsidR="00FB153C" w:rsidRDefault="00FB153C" w:rsidP="00D66495">
      <w:pPr>
        <w:rPr>
          <w:b/>
          <w:bCs/>
        </w:rPr>
      </w:pPr>
    </w:p>
    <w:p w14:paraId="501A7EA9" w14:textId="237A0871" w:rsidR="00FB153C" w:rsidRDefault="00FB153C" w:rsidP="00D66495">
      <w:pPr>
        <w:rPr>
          <w:b/>
          <w:bCs/>
        </w:rPr>
      </w:pPr>
    </w:p>
    <w:p w14:paraId="1BA291DF" w14:textId="46C2E20A" w:rsidR="00FB153C" w:rsidRDefault="00FB153C" w:rsidP="00D66495">
      <w:pPr>
        <w:rPr>
          <w:b/>
          <w:bCs/>
        </w:rPr>
      </w:pPr>
    </w:p>
    <w:p w14:paraId="3D668528" w14:textId="210F1C1C" w:rsidR="00FB153C" w:rsidRDefault="00FB153C" w:rsidP="00D66495">
      <w:pPr>
        <w:rPr>
          <w:b/>
          <w:bCs/>
        </w:rPr>
      </w:pPr>
    </w:p>
    <w:p w14:paraId="5BB62A13" w14:textId="7678F4D0" w:rsidR="00FB153C" w:rsidRDefault="00FB153C" w:rsidP="00D66495">
      <w:pPr>
        <w:rPr>
          <w:b/>
          <w:bCs/>
        </w:rPr>
      </w:pPr>
    </w:p>
    <w:p w14:paraId="1954CE92" w14:textId="65856604" w:rsidR="00FB153C" w:rsidRDefault="00FB153C" w:rsidP="00D66495">
      <w:pPr>
        <w:rPr>
          <w:b/>
          <w:bCs/>
        </w:rPr>
      </w:pPr>
    </w:p>
    <w:p w14:paraId="49A7A362" w14:textId="3F33D113" w:rsidR="00FB153C" w:rsidRDefault="00FB153C" w:rsidP="00D66495">
      <w:pPr>
        <w:rPr>
          <w:b/>
          <w:bCs/>
        </w:rPr>
      </w:pPr>
    </w:p>
    <w:p w14:paraId="41E8A403" w14:textId="14E8E654" w:rsidR="00FB153C" w:rsidRDefault="00FB153C" w:rsidP="00D66495">
      <w:pPr>
        <w:rPr>
          <w:b/>
          <w:bCs/>
        </w:rPr>
      </w:pPr>
    </w:p>
    <w:p w14:paraId="45D8D2D2" w14:textId="2A1CA5DF" w:rsidR="00FB153C" w:rsidRDefault="00FB153C" w:rsidP="00D66495">
      <w:pPr>
        <w:rPr>
          <w:b/>
          <w:bCs/>
        </w:rPr>
      </w:pPr>
    </w:p>
    <w:p w14:paraId="28141ED9" w14:textId="26F04592" w:rsidR="00FB153C" w:rsidRDefault="00FB153C" w:rsidP="00D66495">
      <w:pPr>
        <w:rPr>
          <w:b/>
          <w:bCs/>
        </w:rPr>
      </w:pPr>
    </w:p>
    <w:p w14:paraId="6AA9CA9A" w14:textId="0ECE6A9D" w:rsidR="00FB153C" w:rsidRDefault="00FB153C" w:rsidP="00D66495">
      <w:pPr>
        <w:rPr>
          <w:b/>
          <w:bCs/>
        </w:rPr>
      </w:pPr>
    </w:p>
    <w:p w14:paraId="1FDCB565" w14:textId="7127AB8C" w:rsidR="00FB153C" w:rsidRDefault="00FB153C" w:rsidP="00D66495">
      <w:pPr>
        <w:rPr>
          <w:b/>
          <w:bCs/>
        </w:rPr>
      </w:pPr>
    </w:p>
    <w:p w14:paraId="19ECFB1E" w14:textId="336A7F0C" w:rsidR="00FB153C" w:rsidRDefault="00FB153C" w:rsidP="00D66495">
      <w:pPr>
        <w:rPr>
          <w:b/>
          <w:bCs/>
        </w:rPr>
      </w:pPr>
    </w:p>
    <w:p w14:paraId="1798BE56" w14:textId="59CAADF3" w:rsidR="00FB153C" w:rsidRDefault="00FB153C" w:rsidP="00D66495">
      <w:pPr>
        <w:rPr>
          <w:b/>
          <w:bCs/>
        </w:rPr>
      </w:pPr>
    </w:p>
    <w:p w14:paraId="4F8032C5" w14:textId="04289433" w:rsidR="00FB153C" w:rsidRDefault="00FB153C" w:rsidP="00D66495">
      <w:pPr>
        <w:rPr>
          <w:b/>
          <w:bCs/>
        </w:rPr>
      </w:pPr>
    </w:p>
    <w:p w14:paraId="23CA19D5" w14:textId="77777777" w:rsidR="00FB153C" w:rsidRPr="00C27905" w:rsidRDefault="00FB153C" w:rsidP="00D66495">
      <w:pPr>
        <w:rPr>
          <w:b/>
          <w:bCs/>
        </w:rPr>
      </w:pPr>
    </w:p>
    <w:p w14:paraId="28601268" w14:textId="45826D49" w:rsidR="00D66495" w:rsidRDefault="00D66495" w:rsidP="00D66495">
      <w:pPr>
        <w:rPr>
          <w:b/>
          <w:bCs/>
        </w:rPr>
      </w:pPr>
      <w:r>
        <w:rPr>
          <w:b/>
          <w:bCs/>
        </w:rPr>
        <w:t>Section 3: Accessibility and awareness</w:t>
      </w:r>
    </w:p>
    <w:tbl>
      <w:tblPr>
        <w:tblStyle w:val="TableGrid"/>
        <w:tblW w:w="0" w:type="auto"/>
        <w:tblLook w:val="04A0" w:firstRow="1" w:lastRow="0" w:firstColumn="1" w:lastColumn="0" w:noHBand="0" w:noVBand="1"/>
      </w:tblPr>
      <w:tblGrid>
        <w:gridCol w:w="1129"/>
        <w:gridCol w:w="2477"/>
        <w:gridCol w:w="1803"/>
        <w:gridCol w:w="1803"/>
        <w:gridCol w:w="1804"/>
      </w:tblGrid>
      <w:tr w:rsidR="0070342D" w14:paraId="658A2C7B" w14:textId="77777777" w:rsidTr="0070342D">
        <w:tc>
          <w:tcPr>
            <w:tcW w:w="1129" w:type="dxa"/>
          </w:tcPr>
          <w:p w14:paraId="303ED38A" w14:textId="4C4F9B87" w:rsidR="0070342D" w:rsidRDefault="0070342D" w:rsidP="00D66495">
            <w:pPr>
              <w:rPr>
                <w:b/>
                <w:bCs/>
              </w:rPr>
            </w:pPr>
            <w:r>
              <w:rPr>
                <w:b/>
                <w:bCs/>
              </w:rPr>
              <w:t>Code provision</w:t>
            </w:r>
          </w:p>
        </w:tc>
        <w:tc>
          <w:tcPr>
            <w:tcW w:w="2477" w:type="dxa"/>
          </w:tcPr>
          <w:p w14:paraId="7546321E" w14:textId="7BE88858" w:rsidR="0070342D" w:rsidRDefault="0070342D" w:rsidP="00D66495">
            <w:pPr>
              <w:rPr>
                <w:b/>
                <w:bCs/>
              </w:rPr>
            </w:pPr>
            <w:r>
              <w:rPr>
                <w:b/>
                <w:bCs/>
              </w:rPr>
              <w:t>Code requirement</w:t>
            </w:r>
          </w:p>
        </w:tc>
        <w:tc>
          <w:tcPr>
            <w:tcW w:w="1803" w:type="dxa"/>
          </w:tcPr>
          <w:p w14:paraId="2DD8D6E6" w14:textId="77777777" w:rsidR="0070342D" w:rsidRDefault="0070342D" w:rsidP="00D66495">
            <w:pPr>
              <w:rPr>
                <w:b/>
                <w:bCs/>
              </w:rPr>
            </w:pPr>
            <w:r>
              <w:rPr>
                <w:b/>
                <w:bCs/>
              </w:rPr>
              <w:t>Comply:</w:t>
            </w:r>
          </w:p>
          <w:p w14:paraId="20FD92B3" w14:textId="6988758E" w:rsidR="0070342D" w:rsidRDefault="0070342D" w:rsidP="00D66495">
            <w:pPr>
              <w:rPr>
                <w:b/>
                <w:bCs/>
              </w:rPr>
            </w:pPr>
            <w:r>
              <w:rPr>
                <w:b/>
                <w:bCs/>
              </w:rPr>
              <w:t>Yes/No</w:t>
            </w:r>
          </w:p>
        </w:tc>
        <w:tc>
          <w:tcPr>
            <w:tcW w:w="1803" w:type="dxa"/>
          </w:tcPr>
          <w:p w14:paraId="3AF1A2C9" w14:textId="650DA9D9" w:rsidR="0070342D" w:rsidRDefault="0070342D" w:rsidP="00D66495">
            <w:pPr>
              <w:rPr>
                <w:b/>
                <w:bCs/>
              </w:rPr>
            </w:pPr>
            <w:r>
              <w:rPr>
                <w:b/>
                <w:bCs/>
              </w:rPr>
              <w:t>Evidence</w:t>
            </w:r>
          </w:p>
        </w:tc>
        <w:tc>
          <w:tcPr>
            <w:tcW w:w="1804" w:type="dxa"/>
          </w:tcPr>
          <w:p w14:paraId="62FED6FA" w14:textId="62C23077" w:rsidR="0070342D" w:rsidRDefault="0070342D" w:rsidP="00D66495">
            <w:pPr>
              <w:rPr>
                <w:b/>
                <w:bCs/>
              </w:rPr>
            </w:pPr>
            <w:r>
              <w:rPr>
                <w:b/>
                <w:bCs/>
              </w:rPr>
              <w:t>Commentary/ explanation</w:t>
            </w:r>
          </w:p>
        </w:tc>
      </w:tr>
    </w:tbl>
    <w:p w14:paraId="37A75712" w14:textId="77777777" w:rsidR="00D66495" w:rsidRDefault="00D66495" w:rsidP="00D66495">
      <w:pPr>
        <w:rPr>
          <w:b/>
          <w:bCs/>
        </w:rPr>
      </w:pPr>
    </w:p>
    <w:tbl>
      <w:tblPr>
        <w:tblStyle w:val="TableGrid"/>
        <w:tblW w:w="0" w:type="auto"/>
        <w:tblLook w:val="04A0" w:firstRow="1" w:lastRow="0" w:firstColumn="1" w:lastColumn="0" w:noHBand="0" w:noVBand="1"/>
      </w:tblPr>
      <w:tblGrid>
        <w:gridCol w:w="1129"/>
        <w:gridCol w:w="2525"/>
        <w:gridCol w:w="1782"/>
        <w:gridCol w:w="1784"/>
        <w:gridCol w:w="1796"/>
      </w:tblGrid>
      <w:tr w:rsidR="00D66495" w14:paraId="20275A10" w14:textId="77777777" w:rsidTr="00D66495">
        <w:trPr>
          <w:trHeight w:val="1137"/>
        </w:trPr>
        <w:tc>
          <w:tcPr>
            <w:tcW w:w="1129" w:type="dxa"/>
          </w:tcPr>
          <w:p w14:paraId="3C8BD72D" w14:textId="4A02AB25" w:rsidR="00D66495" w:rsidRDefault="00D66495" w:rsidP="00FE2778">
            <w:pPr>
              <w:rPr>
                <w:b/>
                <w:bCs/>
              </w:rPr>
            </w:pPr>
            <w:r>
              <w:rPr>
                <w:b/>
                <w:bCs/>
              </w:rPr>
              <w:t>3.1</w:t>
            </w:r>
          </w:p>
        </w:tc>
        <w:tc>
          <w:tcPr>
            <w:tcW w:w="2525" w:type="dxa"/>
          </w:tcPr>
          <w:p w14:paraId="5BCAA7A5" w14:textId="79EC27A0" w:rsidR="00D66495" w:rsidRPr="0058407F" w:rsidRDefault="003E018C" w:rsidP="00FE2778">
            <w:r>
              <w:t xml:space="preserve">Landlords must make it easy for </w:t>
            </w:r>
            <w:proofErr w:type="gramStart"/>
            <w:r>
              <w:t>residents  to</w:t>
            </w:r>
            <w:proofErr w:type="gramEnd"/>
            <w:r>
              <w:t xml:space="preserve"> complain by providing different channels through which they can make a complaint. Landlords must consider their duties under the equality Act 2010 and anticipate the needs and reasonable adjustments of residents who may need to access the complaints process.</w:t>
            </w:r>
          </w:p>
        </w:tc>
        <w:tc>
          <w:tcPr>
            <w:tcW w:w="1782" w:type="dxa"/>
          </w:tcPr>
          <w:p w14:paraId="088E5E07" w14:textId="49464EB0" w:rsidR="00D66495" w:rsidRDefault="003E018C" w:rsidP="00FE2778">
            <w:pPr>
              <w:rPr>
                <w:b/>
                <w:bCs/>
              </w:rPr>
            </w:pPr>
            <w:r>
              <w:rPr>
                <w:b/>
                <w:bCs/>
              </w:rPr>
              <w:t>Yes</w:t>
            </w:r>
          </w:p>
        </w:tc>
        <w:tc>
          <w:tcPr>
            <w:tcW w:w="1784" w:type="dxa"/>
          </w:tcPr>
          <w:p w14:paraId="5689F338" w14:textId="77777777" w:rsidR="00D66495" w:rsidRDefault="003E018C" w:rsidP="00FE2778">
            <w:pPr>
              <w:rPr>
                <w:b/>
                <w:bCs/>
              </w:rPr>
            </w:pPr>
            <w:r>
              <w:rPr>
                <w:b/>
                <w:bCs/>
              </w:rPr>
              <w:t>Complaints policy</w:t>
            </w:r>
          </w:p>
          <w:p w14:paraId="58B9FA66" w14:textId="4B894004" w:rsidR="003E018C" w:rsidRDefault="003E018C" w:rsidP="00FE2778">
            <w:pPr>
              <w:rPr>
                <w:b/>
                <w:bCs/>
              </w:rPr>
            </w:pPr>
            <w:r>
              <w:rPr>
                <w:b/>
                <w:bCs/>
              </w:rPr>
              <w:t>Website</w:t>
            </w:r>
          </w:p>
        </w:tc>
        <w:tc>
          <w:tcPr>
            <w:tcW w:w="1796" w:type="dxa"/>
          </w:tcPr>
          <w:p w14:paraId="71C7FC4F" w14:textId="4B450F22" w:rsidR="00D66495" w:rsidRDefault="003E018C" w:rsidP="00FE2778">
            <w:pPr>
              <w:rPr>
                <w:b/>
                <w:bCs/>
              </w:rPr>
            </w:pPr>
            <w:r>
              <w:rPr>
                <w:b/>
                <w:bCs/>
              </w:rPr>
              <w:t>Complaint handling information is shared on our website</w:t>
            </w:r>
          </w:p>
        </w:tc>
      </w:tr>
      <w:tr w:rsidR="00D66495" w14:paraId="52E5D13A" w14:textId="77777777" w:rsidTr="00FE2778">
        <w:trPr>
          <w:trHeight w:val="1592"/>
        </w:trPr>
        <w:tc>
          <w:tcPr>
            <w:tcW w:w="1129" w:type="dxa"/>
          </w:tcPr>
          <w:p w14:paraId="3E8E1BE8" w14:textId="03D9025D" w:rsidR="00D66495" w:rsidRDefault="00D66495" w:rsidP="00FE2778">
            <w:pPr>
              <w:rPr>
                <w:b/>
                <w:bCs/>
              </w:rPr>
            </w:pPr>
            <w:r>
              <w:rPr>
                <w:b/>
                <w:bCs/>
              </w:rPr>
              <w:t>3.2</w:t>
            </w:r>
          </w:p>
          <w:p w14:paraId="392EB19E" w14:textId="77777777" w:rsidR="00D66495" w:rsidRDefault="00D66495" w:rsidP="00FE2778">
            <w:pPr>
              <w:rPr>
                <w:b/>
                <w:bCs/>
              </w:rPr>
            </w:pPr>
          </w:p>
          <w:p w14:paraId="20B6D8ED" w14:textId="5D83757C" w:rsidR="00D66495" w:rsidRDefault="00D66495" w:rsidP="00FE2778">
            <w:pPr>
              <w:rPr>
                <w:b/>
                <w:bCs/>
              </w:rPr>
            </w:pPr>
          </w:p>
        </w:tc>
        <w:tc>
          <w:tcPr>
            <w:tcW w:w="2525" w:type="dxa"/>
          </w:tcPr>
          <w:p w14:paraId="21ACD005" w14:textId="073ACDCC" w:rsidR="00D66495" w:rsidRPr="00D66495" w:rsidRDefault="003E018C" w:rsidP="00FE2778">
            <w:r>
              <w:t>Residents must be able to raise their complaints in any way and with any member of staff. All staff</w:t>
            </w:r>
            <w:r w:rsidR="00934137">
              <w:t xml:space="preserve"> must be aware of the complaints process and be able to pass details of the complaint to the appropriate person within the landlord.</w:t>
            </w:r>
          </w:p>
        </w:tc>
        <w:tc>
          <w:tcPr>
            <w:tcW w:w="1782" w:type="dxa"/>
          </w:tcPr>
          <w:p w14:paraId="7DB51413" w14:textId="48178AAC" w:rsidR="00D66495" w:rsidRDefault="00934137" w:rsidP="00FE2778">
            <w:pPr>
              <w:rPr>
                <w:b/>
                <w:bCs/>
              </w:rPr>
            </w:pPr>
            <w:r>
              <w:rPr>
                <w:b/>
                <w:bCs/>
              </w:rPr>
              <w:t>Yes</w:t>
            </w:r>
          </w:p>
        </w:tc>
        <w:tc>
          <w:tcPr>
            <w:tcW w:w="1784" w:type="dxa"/>
          </w:tcPr>
          <w:p w14:paraId="670F1FCF" w14:textId="77777777" w:rsidR="00D66495" w:rsidRDefault="00934137" w:rsidP="00FE2778">
            <w:pPr>
              <w:rPr>
                <w:b/>
                <w:bCs/>
              </w:rPr>
            </w:pPr>
            <w:r>
              <w:rPr>
                <w:b/>
                <w:bCs/>
              </w:rPr>
              <w:t>Complaints policy</w:t>
            </w:r>
          </w:p>
          <w:p w14:paraId="0E102A4E" w14:textId="77777777" w:rsidR="00934137" w:rsidRDefault="00934137" w:rsidP="00FE2778">
            <w:pPr>
              <w:rPr>
                <w:b/>
                <w:bCs/>
              </w:rPr>
            </w:pPr>
            <w:r>
              <w:rPr>
                <w:b/>
                <w:bCs/>
              </w:rPr>
              <w:t>Complaints record</w:t>
            </w:r>
          </w:p>
          <w:p w14:paraId="26D008F3" w14:textId="1F36504B" w:rsidR="00934137" w:rsidRDefault="00934137" w:rsidP="00FE2778">
            <w:pPr>
              <w:rPr>
                <w:b/>
                <w:bCs/>
              </w:rPr>
            </w:pPr>
            <w:r>
              <w:rPr>
                <w:b/>
                <w:bCs/>
              </w:rPr>
              <w:t>Staff training record</w:t>
            </w:r>
          </w:p>
        </w:tc>
        <w:tc>
          <w:tcPr>
            <w:tcW w:w="1796" w:type="dxa"/>
          </w:tcPr>
          <w:p w14:paraId="15F4296C" w14:textId="65DA2101" w:rsidR="00D66495" w:rsidRDefault="00934137" w:rsidP="00FE2778">
            <w:pPr>
              <w:rPr>
                <w:b/>
                <w:bCs/>
              </w:rPr>
            </w:pPr>
            <w:r>
              <w:rPr>
                <w:b/>
                <w:bCs/>
              </w:rPr>
              <w:t>All staff are trained</w:t>
            </w:r>
          </w:p>
        </w:tc>
      </w:tr>
      <w:tr w:rsidR="00D66495" w14:paraId="13E4A592" w14:textId="77777777" w:rsidTr="00D66495">
        <w:trPr>
          <w:trHeight w:val="2183"/>
        </w:trPr>
        <w:tc>
          <w:tcPr>
            <w:tcW w:w="1129" w:type="dxa"/>
          </w:tcPr>
          <w:p w14:paraId="64888901" w14:textId="5331072D" w:rsidR="00D66495" w:rsidRDefault="00D66495" w:rsidP="00FE2778">
            <w:pPr>
              <w:rPr>
                <w:b/>
                <w:bCs/>
              </w:rPr>
            </w:pPr>
            <w:r>
              <w:rPr>
                <w:b/>
                <w:bCs/>
              </w:rPr>
              <w:t>3.3</w:t>
            </w:r>
          </w:p>
        </w:tc>
        <w:tc>
          <w:tcPr>
            <w:tcW w:w="2525" w:type="dxa"/>
          </w:tcPr>
          <w:p w14:paraId="64FCE6FE" w14:textId="4153940B" w:rsidR="00D66495" w:rsidRPr="0058407F" w:rsidRDefault="00934137" w:rsidP="00934137">
            <w:r>
              <w:t xml:space="preserve">High volumes of complaints must not be seen as a negative, </w:t>
            </w:r>
            <w:r w:rsidR="00CB4775">
              <w:t xml:space="preserve">as they can be indicative of a </w:t>
            </w:r>
            <w:proofErr w:type="spellStart"/>
            <w:r w:rsidR="00CB4775">
              <w:t>well publicised</w:t>
            </w:r>
            <w:proofErr w:type="spellEnd"/>
            <w:r w:rsidR="00CB4775">
              <w:t xml:space="preserve"> and accessible complaints process. Low complaint volumes are potentially a sign that residents are unable to complain</w:t>
            </w:r>
          </w:p>
        </w:tc>
        <w:tc>
          <w:tcPr>
            <w:tcW w:w="1782" w:type="dxa"/>
          </w:tcPr>
          <w:p w14:paraId="5536933C" w14:textId="244608A5" w:rsidR="00D66495" w:rsidRDefault="00CB4775" w:rsidP="00FE2778">
            <w:pPr>
              <w:rPr>
                <w:b/>
                <w:bCs/>
              </w:rPr>
            </w:pPr>
            <w:r>
              <w:rPr>
                <w:b/>
                <w:bCs/>
              </w:rPr>
              <w:t>Yes</w:t>
            </w:r>
          </w:p>
        </w:tc>
        <w:tc>
          <w:tcPr>
            <w:tcW w:w="1784" w:type="dxa"/>
          </w:tcPr>
          <w:p w14:paraId="13059423" w14:textId="77777777" w:rsidR="00D66495" w:rsidRDefault="00CB4775" w:rsidP="00FE2778">
            <w:pPr>
              <w:rPr>
                <w:b/>
                <w:bCs/>
              </w:rPr>
            </w:pPr>
            <w:r>
              <w:rPr>
                <w:b/>
                <w:bCs/>
              </w:rPr>
              <w:t>Complaint records</w:t>
            </w:r>
          </w:p>
          <w:p w14:paraId="29BB5365" w14:textId="18F7AD50" w:rsidR="00CB4775" w:rsidRDefault="00CB4775" w:rsidP="00FE2778">
            <w:pPr>
              <w:rPr>
                <w:b/>
                <w:bCs/>
              </w:rPr>
            </w:pPr>
            <w:r>
              <w:rPr>
                <w:b/>
                <w:bCs/>
              </w:rPr>
              <w:t>Complaint quarterly reporting to the board</w:t>
            </w:r>
          </w:p>
        </w:tc>
        <w:tc>
          <w:tcPr>
            <w:tcW w:w="1796" w:type="dxa"/>
          </w:tcPr>
          <w:p w14:paraId="66C2FF4F" w14:textId="77777777" w:rsidR="00D66495" w:rsidRDefault="00CB4775" w:rsidP="00FE2778">
            <w:pPr>
              <w:rPr>
                <w:b/>
                <w:bCs/>
              </w:rPr>
            </w:pPr>
            <w:r>
              <w:rPr>
                <w:b/>
                <w:bCs/>
              </w:rPr>
              <w:t>Complaint information, including numbers are reported to board</w:t>
            </w:r>
          </w:p>
          <w:p w14:paraId="0895CD42" w14:textId="77777777" w:rsidR="00CB4775" w:rsidRDefault="00CB4775" w:rsidP="00FE2778">
            <w:pPr>
              <w:rPr>
                <w:b/>
                <w:bCs/>
              </w:rPr>
            </w:pPr>
          </w:p>
          <w:p w14:paraId="16C51788" w14:textId="77777777" w:rsidR="00CB4775" w:rsidRDefault="00CB4775" w:rsidP="00FE2778">
            <w:pPr>
              <w:rPr>
                <w:b/>
                <w:bCs/>
              </w:rPr>
            </w:pPr>
          </w:p>
          <w:p w14:paraId="0CECC187" w14:textId="77777777" w:rsidR="00CB4775" w:rsidRDefault="00CB4775" w:rsidP="00FE2778">
            <w:pPr>
              <w:rPr>
                <w:b/>
                <w:bCs/>
              </w:rPr>
            </w:pPr>
          </w:p>
          <w:p w14:paraId="127B0111" w14:textId="63CBF794" w:rsidR="00CB4775" w:rsidRDefault="00CB4775" w:rsidP="00FE2778">
            <w:pPr>
              <w:rPr>
                <w:b/>
                <w:bCs/>
              </w:rPr>
            </w:pPr>
          </w:p>
        </w:tc>
      </w:tr>
    </w:tbl>
    <w:p w14:paraId="7ED4D1D2" w14:textId="77777777" w:rsidR="00D66495" w:rsidRDefault="00D66495" w:rsidP="00D66495">
      <w:pPr>
        <w:rPr>
          <w:b/>
          <w:bCs/>
        </w:rPr>
      </w:pPr>
    </w:p>
    <w:p w14:paraId="0B72574D" w14:textId="2FBD8AC7" w:rsidR="00D66495" w:rsidRDefault="00D66495" w:rsidP="00D66495">
      <w:pPr>
        <w:rPr>
          <w:b/>
          <w:bCs/>
        </w:rPr>
      </w:pPr>
    </w:p>
    <w:p w14:paraId="1581BDF3" w14:textId="2D60DBF6" w:rsidR="00D66495" w:rsidRDefault="00D66495" w:rsidP="00D66495">
      <w:pPr>
        <w:rPr>
          <w:b/>
          <w:bCs/>
        </w:rPr>
      </w:pPr>
    </w:p>
    <w:p w14:paraId="77E3272F" w14:textId="60632677" w:rsidR="00D66495" w:rsidRDefault="00D66495" w:rsidP="00D66495">
      <w:pPr>
        <w:rPr>
          <w:b/>
          <w:bCs/>
        </w:rPr>
      </w:pPr>
    </w:p>
    <w:p w14:paraId="56C78EC0" w14:textId="40BC4EB1" w:rsidR="00D66495" w:rsidRDefault="00D66495" w:rsidP="00D66495">
      <w:pPr>
        <w:rPr>
          <w:b/>
          <w:bCs/>
        </w:rPr>
      </w:pPr>
    </w:p>
    <w:p w14:paraId="1323A835" w14:textId="1B4DC7CA" w:rsidR="00D66495" w:rsidRDefault="00D66495" w:rsidP="00D66495">
      <w:pPr>
        <w:rPr>
          <w:b/>
          <w:bCs/>
        </w:rPr>
      </w:pPr>
    </w:p>
    <w:p w14:paraId="11F647D5" w14:textId="302E79BE" w:rsidR="00FB153C" w:rsidRDefault="00FB153C" w:rsidP="00D66495">
      <w:pPr>
        <w:rPr>
          <w:b/>
          <w:bCs/>
        </w:rPr>
      </w:pPr>
    </w:p>
    <w:p w14:paraId="02012CD1" w14:textId="022109A6" w:rsidR="00FB153C" w:rsidRDefault="00FB153C" w:rsidP="00D66495">
      <w:pPr>
        <w:rPr>
          <w:b/>
          <w:bCs/>
        </w:rPr>
      </w:pPr>
    </w:p>
    <w:p w14:paraId="487BCFDE" w14:textId="50E248B7" w:rsidR="00FB153C" w:rsidRDefault="00FB153C" w:rsidP="00D66495">
      <w:pPr>
        <w:rPr>
          <w:b/>
          <w:bCs/>
        </w:rPr>
      </w:pPr>
    </w:p>
    <w:p w14:paraId="140C7B36" w14:textId="3DDF7B38" w:rsidR="00FB153C" w:rsidRDefault="00FB153C" w:rsidP="00D66495">
      <w:pPr>
        <w:rPr>
          <w:b/>
          <w:bCs/>
        </w:rPr>
      </w:pPr>
    </w:p>
    <w:p w14:paraId="4186DA73" w14:textId="6D775613" w:rsidR="00FB153C" w:rsidRDefault="00FB153C" w:rsidP="00D66495">
      <w:pPr>
        <w:rPr>
          <w:b/>
          <w:bCs/>
        </w:rPr>
      </w:pPr>
    </w:p>
    <w:p w14:paraId="162E111D" w14:textId="005342E8" w:rsidR="00FB153C" w:rsidRDefault="00FB153C" w:rsidP="00D66495">
      <w:pPr>
        <w:rPr>
          <w:b/>
          <w:bCs/>
        </w:rPr>
      </w:pPr>
    </w:p>
    <w:p w14:paraId="153A68B2" w14:textId="7CCF20CB" w:rsidR="00FB153C" w:rsidRDefault="00FB153C" w:rsidP="00D66495">
      <w:pPr>
        <w:rPr>
          <w:b/>
          <w:bCs/>
        </w:rPr>
      </w:pPr>
    </w:p>
    <w:p w14:paraId="312A19CB" w14:textId="372C4B27" w:rsidR="00FB153C" w:rsidRDefault="00FB153C" w:rsidP="00D66495">
      <w:pPr>
        <w:rPr>
          <w:b/>
          <w:bCs/>
        </w:rPr>
      </w:pPr>
    </w:p>
    <w:p w14:paraId="394BD8CE" w14:textId="2DC9352C" w:rsidR="00FB153C" w:rsidRDefault="00FB153C" w:rsidP="00D66495">
      <w:pPr>
        <w:rPr>
          <w:b/>
          <w:bCs/>
        </w:rPr>
      </w:pPr>
    </w:p>
    <w:p w14:paraId="1B09A6C3" w14:textId="77777777" w:rsidR="00FB153C" w:rsidRDefault="00FB153C" w:rsidP="00D66495">
      <w:pPr>
        <w:rPr>
          <w:b/>
          <w:bCs/>
        </w:rPr>
      </w:pPr>
    </w:p>
    <w:p w14:paraId="340A337A" w14:textId="3ECFE9AD" w:rsidR="00D66495" w:rsidRDefault="00D66495" w:rsidP="00D66495">
      <w:pPr>
        <w:rPr>
          <w:b/>
          <w:bCs/>
        </w:rPr>
      </w:pPr>
      <w:r>
        <w:rPr>
          <w:b/>
          <w:bCs/>
        </w:rPr>
        <w:t>Section 4: Complaint handling staff</w:t>
      </w:r>
    </w:p>
    <w:tbl>
      <w:tblPr>
        <w:tblStyle w:val="TableGrid"/>
        <w:tblW w:w="0" w:type="auto"/>
        <w:tblLook w:val="04A0" w:firstRow="1" w:lastRow="0" w:firstColumn="1" w:lastColumn="0" w:noHBand="0" w:noVBand="1"/>
      </w:tblPr>
      <w:tblGrid>
        <w:gridCol w:w="1129"/>
        <w:gridCol w:w="2477"/>
        <w:gridCol w:w="1803"/>
        <w:gridCol w:w="1803"/>
        <w:gridCol w:w="1804"/>
      </w:tblGrid>
      <w:tr w:rsidR="0070342D" w14:paraId="33717380" w14:textId="77777777" w:rsidTr="0070342D">
        <w:tc>
          <w:tcPr>
            <w:tcW w:w="1129" w:type="dxa"/>
          </w:tcPr>
          <w:p w14:paraId="3DAB3263" w14:textId="678E0B0A" w:rsidR="0070342D" w:rsidRDefault="0070342D" w:rsidP="00D66495">
            <w:pPr>
              <w:rPr>
                <w:b/>
                <w:bCs/>
              </w:rPr>
            </w:pPr>
            <w:r>
              <w:rPr>
                <w:b/>
                <w:bCs/>
              </w:rPr>
              <w:t>Code provision</w:t>
            </w:r>
          </w:p>
        </w:tc>
        <w:tc>
          <w:tcPr>
            <w:tcW w:w="2477" w:type="dxa"/>
          </w:tcPr>
          <w:p w14:paraId="6BB8D23C" w14:textId="37326477" w:rsidR="0070342D" w:rsidRDefault="0070342D" w:rsidP="00D66495">
            <w:pPr>
              <w:rPr>
                <w:b/>
                <w:bCs/>
              </w:rPr>
            </w:pPr>
            <w:r>
              <w:rPr>
                <w:b/>
                <w:bCs/>
              </w:rPr>
              <w:t>Code requirement</w:t>
            </w:r>
          </w:p>
        </w:tc>
        <w:tc>
          <w:tcPr>
            <w:tcW w:w="1803" w:type="dxa"/>
          </w:tcPr>
          <w:p w14:paraId="7AE08F80" w14:textId="77777777" w:rsidR="0070342D" w:rsidRDefault="0070342D" w:rsidP="00D66495">
            <w:pPr>
              <w:rPr>
                <w:b/>
                <w:bCs/>
              </w:rPr>
            </w:pPr>
            <w:r>
              <w:rPr>
                <w:b/>
                <w:bCs/>
              </w:rPr>
              <w:t>Comply:</w:t>
            </w:r>
          </w:p>
          <w:p w14:paraId="2C663292" w14:textId="3498275F" w:rsidR="0070342D" w:rsidRDefault="0070342D" w:rsidP="00D66495">
            <w:pPr>
              <w:rPr>
                <w:b/>
                <w:bCs/>
              </w:rPr>
            </w:pPr>
            <w:r>
              <w:rPr>
                <w:b/>
                <w:bCs/>
              </w:rPr>
              <w:t>Yes/No</w:t>
            </w:r>
          </w:p>
        </w:tc>
        <w:tc>
          <w:tcPr>
            <w:tcW w:w="1803" w:type="dxa"/>
          </w:tcPr>
          <w:p w14:paraId="67AEDEBB" w14:textId="14FE843F" w:rsidR="0070342D" w:rsidRDefault="0070342D" w:rsidP="00D66495">
            <w:pPr>
              <w:rPr>
                <w:b/>
                <w:bCs/>
              </w:rPr>
            </w:pPr>
            <w:r>
              <w:rPr>
                <w:b/>
                <w:bCs/>
              </w:rPr>
              <w:t>Evidence</w:t>
            </w:r>
          </w:p>
        </w:tc>
        <w:tc>
          <w:tcPr>
            <w:tcW w:w="1804" w:type="dxa"/>
          </w:tcPr>
          <w:p w14:paraId="3AA3A804" w14:textId="07E62FF6" w:rsidR="0070342D" w:rsidRDefault="0070342D" w:rsidP="00D66495">
            <w:pPr>
              <w:rPr>
                <w:b/>
                <w:bCs/>
              </w:rPr>
            </w:pPr>
            <w:r>
              <w:rPr>
                <w:b/>
                <w:bCs/>
              </w:rPr>
              <w:t>Commentary/ explanation</w:t>
            </w:r>
          </w:p>
        </w:tc>
      </w:tr>
    </w:tbl>
    <w:p w14:paraId="49446DF0" w14:textId="77777777" w:rsidR="00D66495" w:rsidRDefault="00D66495" w:rsidP="00D66495">
      <w:pPr>
        <w:rPr>
          <w:b/>
          <w:bCs/>
        </w:rPr>
      </w:pPr>
    </w:p>
    <w:tbl>
      <w:tblPr>
        <w:tblStyle w:val="TableGrid"/>
        <w:tblW w:w="0" w:type="auto"/>
        <w:tblLook w:val="04A0" w:firstRow="1" w:lastRow="0" w:firstColumn="1" w:lastColumn="0" w:noHBand="0" w:noVBand="1"/>
      </w:tblPr>
      <w:tblGrid>
        <w:gridCol w:w="1129"/>
        <w:gridCol w:w="2525"/>
        <w:gridCol w:w="1782"/>
        <w:gridCol w:w="1784"/>
        <w:gridCol w:w="1796"/>
      </w:tblGrid>
      <w:tr w:rsidR="00D66495" w14:paraId="6CCC46DC" w14:textId="77777777" w:rsidTr="00FE2778">
        <w:trPr>
          <w:trHeight w:val="2649"/>
        </w:trPr>
        <w:tc>
          <w:tcPr>
            <w:tcW w:w="1129" w:type="dxa"/>
          </w:tcPr>
          <w:p w14:paraId="08AED50F" w14:textId="4147046B" w:rsidR="00D66495" w:rsidRDefault="00D66495" w:rsidP="00FE2778">
            <w:pPr>
              <w:rPr>
                <w:b/>
                <w:bCs/>
              </w:rPr>
            </w:pPr>
            <w:r>
              <w:rPr>
                <w:b/>
                <w:bCs/>
              </w:rPr>
              <w:t>4.1</w:t>
            </w:r>
          </w:p>
        </w:tc>
        <w:tc>
          <w:tcPr>
            <w:tcW w:w="2525" w:type="dxa"/>
          </w:tcPr>
          <w:p w14:paraId="3630598C" w14:textId="1539C51D" w:rsidR="00D66495" w:rsidRPr="0058407F" w:rsidRDefault="00D66495" w:rsidP="00FE2778">
            <w:r>
              <w:t xml:space="preserve">Elizabeth Gamage, </w:t>
            </w:r>
            <w:r w:rsidR="009114BF">
              <w:t>C</w:t>
            </w:r>
            <w:r>
              <w:t xml:space="preserve">lerk and </w:t>
            </w:r>
            <w:r w:rsidR="009114BF">
              <w:t>R</w:t>
            </w:r>
            <w:r>
              <w:t xml:space="preserve">eceiver will be assigned to take responsibility for complaint handling, including liaison with the Ombudsman and ensuring complaints are reported to the governing body (or equivalent). This code will refer to Miss Gamage as the ‘complaints officer’. </w:t>
            </w:r>
          </w:p>
        </w:tc>
        <w:tc>
          <w:tcPr>
            <w:tcW w:w="1782" w:type="dxa"/>
          </w:tcPr>
          <w:p w14:paraId="77E81311" w14:textId="747549C9" w:rsidR="00D66495" w:rsidRDefault="00CB4775" w:rsidP="00FE2778">
            <w:pPr>
              <w:rPr>
                <w:b/>
                <w:bCs/>
              </w:rPr>
            </w:pPr>
            <w:r>
              <w:rPr>
                <w:b/>
                <w:bCs/>
              </w:rPr>
              <w:t>Yes</w:t>
            </w:r>
          </w:p>
        </w:tc>
        <w:tc>
          <w:tcPr>
            <w:tcW w:w="1784" w:type="dxa"/>
          </w:tcPr>
          <w:p w14:paraId="1D3070C2" w14:textId="1293FF2E" w:rsidR="00D66495" w:rsidRDefault="00CB4775" w:rsidP="00FE2778">
            <w:pPr>
              <w:rPr>
                <w:b/>
                <w:bCs/>
              </w:rPr>
            </w:pPr>
            <w:r>
              <w:rPr>
                <w:b/>
                <w:bCs/>
              </w:rPr>
              <w:t>Complaints policy</w:t>
            </w:r>
          </w:p>
        </w:tc>
        <w:tc>
          <w:tcPr>
            <w:tcW w:w="1796" w:type="dxa"/>
          </w:tcPr>
          <w:p w14:paraId="6662866F" w14:textId="68A55722" w:rsidR="00D66495" w:rsidRDefault="004E31A2" w:rsidP="00FE2778">
            <w:pPr>
              <w:rPr>
                <w:b/>
                <w:bCs/>
              </w:rPr>
            </w:pPr>
            <w:r>
              <w:rPr>
                <w:b/>
                <w:bCs/>
              </w:rPr>
              <w:t>This is part of the role of the clerk</w:t>
            </w:r>
          </w:p>
        </w:tc>
      </w:tr>
      <w:tr w:rsidR="00D66495" w14:paraId="3BCFE914" w14:textId="77777777" w:rsidTr="00FE2778">
        <w:trPr>
          <w:trHeight w:val="1592"/>
        </w:trPr>
        <w:tc>
          <w:tcPr>
            <w:tcW w:w="1129" w:type="dxa"/>
          </w:tcPr>
          <w:p w14:paraId="73C74D65" w14:textId="26F68649" w:rsidR="00D66495" w:rsidRDefault="00D66495" w:rsidP="00FE2778">
            <w:pPr>
              <w:rPr>
                <w:b/>
                <w:bCs/>
              </w:rPr>
            </w:pPr>
            <w:r>
              <w:rPr>
                <w:b/>
                <w:bCs/>
              </w:rPr>
              <w:t>4.2</w:t>
            </w:r>
          </w:p>
        </w:tc>
        <w:tc>
          <w:tcPr>
            <w:tcW w:w="2525" w:type="dxa"/>
          </w:tcPr>
          <w:p w14:paraId="3FF1160D" w14:textId="1ED50C53" w:rsidR="00D66495" w:rsidRPr="00D66495" w:rsidRDefault="00D66495" w:rsidP="00FE2778">
            <w:r>
              <w:t xml:space="preserve">The complaints officer will have access to staff at all levels  to facilitate the prompt resolution of complaints. We will also have the authority and autonomy to act to </w:t>
            </w:r>
            <w:r>
              <w:lastRenderedPageBreak/>
              <w:t>resolve disputes  promptly and fairly</w:t>
            </w:r>
          </w:p>
        </w:tc>
        <w:tc>
          <w:tcPr>
            <w:tcW w:w="1782" w:type="dxa"/>
          </w:tcPr>
          <w:p w14:paraId="1EE7BC07" w14:textId="760C0364" w:rsidR="00D66495" w:rsidRDefault="004E31A2" w:rsidP="00FE2778">
            <w:pPr>
              <w:rPr>
                <w:b/>
                <w:bCs/>
              </w:rPr>
            </w:pPr>
            <w:r>
              <w:rPr>
                <w:b/>
                <w:bCs/>
              </w:rPr>
              <w:lastRenderedPageBreak/>
              <w:t>Yes</w:t>
            </w:r>
          </w:p>
        </w:tc>
        <w:tc>
          <w:tcPr>
            <w:tcW w:w="1784" w:type="dxa"/>
          </w:tcPr>
          <w:p w14:paraId="3B252113" w14:textId="59453D1E" w:rsidR="00D66495" w:rsidRDefault="004E31A2" w:rsidP="00FE2778">
            <w:pPr>
              <w:rPr>
                <w:b/>
                <w:bCs/>
              </w:rPr>
            </w:pPr>
            <w:r>
              <w:rPr>
                <w:b/>
                <w:bCs/>
              </w:rPr>
              <w:t>Complaints policy</w:t>
            </w:r>
          </w:p>
        </w:tc>
        <w:tc>
          <w:tcPr>
            <w:tcW w:w="1796" w:type="dxa"/>
          </w:tcPr>
          <w:p w14:paraId="1A72A926" w14:textId="7026D05F" w:rsidR="00D66495" w:rsidRDefault="004E31A2" w:rsidP="00FE2778">
            <w:pPr>
              <w:rPr>
                <w:b/>
                <w:bCs/>
              </w:rPr>
            </w:pPr>
            <w:r>
              <w:rPr>
                <w:b/>
                <w:bCs/>
              </w:rPr>
              <w:t>This is part of the role of the clerk</w:t>
            </w:r>
          </w:p>
        </w:tc>
      </w:tr>
      <w:tr w:rsidR="00D66495" w14:paraId="42714F7A" w14:textId="77777777" w:rsidTr="00D66495">
        <w:trPr>
          <w:trHeight w:val="1961"/>
        </w:trPr>
        <w:tc>
          <w:tcPr>
            <w:tcW w:w="1129" w:type="dxa"/>
          </w:tcPr>
          <w:p w14:paraId="640BCBB3" w14:textId="5CD6D408" w:rsidR="00D66495" w:rsidRDefault="00D66495" w:rsidP="00FE2778">
            <w:pPr>
              <w:rPr>
                <w:b/>
                <w:bCs/>
              </w:rPr>
            </w:pPr>
            <w:r>
              <w:rPr>
                <w:b/>
                <w:bCs/>
              </w:rPr>
              <w:t>4.3</w:t>
            </w:r>
          </w:p>
        </w:tc>
        <w:tc>
          <w:tcPr>
            <w:tcW w:w="2525" w:type="dxa"/>
          </w:tcPr>
          <w:p w14:paraId="33926CFE" w14:textId="7A629681" w:rsidR="00D66495" w:rsidRPr="0058407F" w:rsidRDefault="00D66495" w:rsidP="00FE2778">
            <w:r>
              <w:t xml:space="preserve">All staff will be suitably trained in the importance of complaint handling. We see complaints as a core </w:t>
            </w:r>
            <w:proofErr w:type="gramStart"/>
            <w:r>
              <w:t>service</w:t>
            </w:r>
            <w:proofErr w:type="gramEnd"/>
            <w:r>
              <w:t xml:space="preserve"> and we will be resourced to handle complaints effectively.</w:t>
            </w:r>
          </w:p>
        </w:tc>
        <w:tc>
          <w:tcPr>
            <w:tcW w:w="1782" w:type="dxa"/>
          </w:tcPr>
          <w:p w14:paraId="136C1362" w14:textId="55E3FFE9" w:rsidR="00D66495" w:rsidRDefault="004E31A2" w:rsidP="00FE2778">
            <w:pPr>
              <w:rPr>
                <w:b/>
                <w:bCs/>
              </w:rPr>
            </w:pPr>
            <w:r>
              <w:rPr>
                <w:b/>
                <w:bCs/>
              </w:rPr>
              <w:t>Yes</w:t>
            </w:r>
          </w:p>
        </w:tc>
        <w:tc>
          <w:tcPr>
            <w:tcW w:w="1784" w:type="dxa"/>
          </w:tcPr>
          <w:p w14:paraId="1D9B135F" w14:textId="77777777" w:rsidR="00D66495" w:rsidRDefault="004E31A2" w:rsidP="00FE2778">
            <w:pPr>
              <w:rPr>
                <w:b/>
                <w:bCs/>
              </w:rPr>
            </w:pPr>
            <w:r>
              <w:rPr>
                <w:b/>
                <w:bCs/>
              </w:rPr>
              <w:t>Complaints policy</w:t>
            </w:r>
          </w:p>
          <w:p w14:paraId="1FF53AB6" w14:textId="77777777" w:rsidR="004E31A2" w:rsidRDefault="004E31A2" w:rsidP="00FE2778">
            <w:pPr>
              <w:rPr>
                <w:b/>
                <w:bCs/>
              </w:rPr>
            </w:pPr>
            <w:r>
              <w:rPr>
                <w:b/>
                <w:bCs/>
              </w:rPr>
              <w:t>Complaints record</w:t>
            </w:r>
          </w:p>
          <w:p w14:paraId="3430588A" w14:textId="3C99ACBB" w:rsidR="004E31A2" w:rsidRDefault="004E31A2" w:rsidP="00FE2778">
            <w:pPr>
              <w:rPr>
                <w:b/>
                <w:bCs/>
              </w:rPr>
            </w:pPr>
            <w:r>
              <w:rPr>
                <w:b/>
                <w:bCs/>
              </w:rPr>
              <w:t>Staff training record</w:t>
            </w:r>
          </w:p>
        </w:tc>
        <w:tc>
          <w:tcPr>
            <w:tcW w:w="1796" w:type="dxa"/>
          </w:tcPr>
          <w:p w14:paraId="3DC179FA" w14:textId="1565EF34" w:rsidR="00D66495" w:rsidRDefault="004E31A2" w:rsidP="00FE2778">
            <w:pPr>
              <w:rPr>
                <w:b/>
                <w:bCs/>
              </w:rPr>
            </w:pPr>
            <w:r>
              <w:rPr>
                <w:b/>
                <w:bCs/>
              </w:rPr>
              <w:t>Staff training</w:t>
            </w:r>
          </w:p>
        </w:tc>
      </w:tr>
    </w:tbl>
    <w:p w14:paraId="322D68AD" w14:textId="28AADE06" w:rsidR="00D66495" w:rsidRDefault="00D66495" w:rsidP="00D66495">
      <w:pPr>
        <w:rPr>
          <w:b/>
          <w:bCs/>
        </w:rPr>
      </w:pPr>
    </w:p>
    <w:p w14:paraId="3E144F3E" w14:textId="2C30C6CE" w:rsidR="004D7008" w:rsidRDefault="004D7008" w:rsidP="00D66495">
      <w:pPr>
        <w:rPr>
          <w:b/>
          <w:bCs/>
        </w:rPr>
      </w:pPr>
    </w:p>
    <w:p w14:paraId="66479909" w14:textId="63C6E40E" w:rsidR="004D7008" w:rsidRDefault="004D7008" w:rsidP="00D66495">
      <w:pPr>
        <w:rPr>
          <w:b/>
          <w:bCs/>
        </w:rPr>
      </w:pPr>
    </w:p>
    <w:p w14:paraId="6027DB9B" w14:textId="7420A013" w:rsidR="004D7008" w:rsidRDefault="004D7008" w:rsidP="00D66495">
      <w:pPr>
        <w:rPr>
          <w:b/>
          <w:bCs/>
        </w:rPr>
      </w:pPr>
    </w:p>
    <w:p w14:paraId="22A9DFC8" w14:textId="69FABE44" w:rsidR="004D7008" w:rsidRDefault="004D7008" w:rsidP="00D66495">
      <w:pPr>
        <w:rPr>
          <w:b/>
          <w:bCs/>
        </w:rPr>
      </w:pPr>
    </w:p>
    <w:p w14:paraId="536222E6" w14:textId="5C4F4F25" w:rsidR="004D7008" w:rsidRDefault="004D7008" w:rsidP="00D66495">
      <w:pPr>
        <w:rPr>
          <w:b/>
          <w:bCs/>
        </w:rPr>
      </w:pPr>
    </w:p>
    <w:p w14:paraId="699C2325" w14:textId="25FD2114" w:rsidR="00FB153C" w:rsidRDefault="00FB153C" w:rsidP="00D66495">
      <w:pPr>
        <w:rPr>
          <w:b/>
          <w:bCs/>
        </w:rPr>
      </w:pPr>
    </w:p>
    <w:p w14:paraId="7AEABF8C" w14:textId="1AC36269" w:rsidR="00FB153C" w:rsidRDefault="00FB153C" w:rsidP="00D66495">
      <w:pPr>
        <w:rPr>
          <w:b/>
          <w:bCs/>
        </w:rPr>
      </w:pPr>
    </w:p>
    <w:p w14:paraId="54A3160F" w14:textId="77777777" w:rsidR="00FB153C" w:rsidRDefault="00FB153C" w:rsidP="00D66495">
      <w:pPr>
        <w:rPr>
          <w:b/>
          <w:bCs/>
        </w:rPr>
      </w:pPr>
    </w:p>
    <w:p w14:paraId="4C228039" w14:textId="77777777" w:rsidR="004D7008" w:rsidRDefault="004D7008" w:rsidP="00D66495">
      <w:pPr>
        <w:rPr>
          <w:b/>
          <w:bCs/>
        </w:rPr>
      </w:pPr>
    </w:p>
    <w:p w14:paraId="73541AF2" w14:textId="46A4CF33" w:rsidR="00D66495" w:rsidRDefault="00D66495" w:rsidP="00D66495">
      <w:pPr>
        <w:rPr>
          <w:b/>
          <w:bCs/>
        </w:rPr>
      </w:pPr>
      <w:r>
        <w:rPr>
          <w:b/>
          <w:bCs/>
        </w:rPr>
        <w:t xml:space="preserve">Section 5: The complaint handling process </w:t>
      </w:r>
    </w:p>
    <w:tbl>
      <w:tblPr>
        <w:tblStyle w:val="TableGrid"/>
        <w:tblW w:w="0" w:type="auto"/>
        <w:tblLook w:val="04A0" w:firstRow="1" w:lastRow="0" w:firstColumn="1" w:lastColumn="0" w:noHBand="0" w:noVBand="1"/>
      </w:tblPr>
      <w:tblGrid>
        <w:gridCol w:w="1129"/>
        <w:gridCol w:w="2694"/>
        <w:gridCol w:w="1842"/>
        <w:gridCol w:w="1843"/>
        <w:gridCol w:w="1508"/>
      </w:tblGrid>
      <w:tr w:rsidR="004D7008" w14:paraId="344CBA73" w14:textId="77777777" w:rsidTr="004D7008">
        <w:tc>
          <w:tcPr>
            <w:tcW w:w="1129" w:type="dxa"/>
          </w:tcPr>
          <w:p w14:paraId="3F3C05D7" w14:textId="217DB31B" w:rsidR="004D7008" w:rsidRDefault="004D7008" w:rsidP="00D66495">
            <w:pPr>
              <w:rPr>
                <w:b/>
                <w:bCs/>
              </w:rPr>
            </w:pPr>
            <w:r>
              <w:rPr>
                <w:b/>
                <w:bCs/>
              </w:rPr>
              <w:t>Code provision</w:t>
            </w:r>
          </w:p>
        </w:tc>
        <w:tc>
          <w:tcPr>
            <w:tcW w:w="2694" w:type="dxa"/>
          </w:tcPr>
          <w:p w14:paraId="7CB8D11C" w14:textId="214C15AE" w:rsidR="004D7008" w:rsidRDefault="004D7008" w:rsidP="00D66495">
            <w:pPr>
              <w:rPr>
                <w:b/>
                <w:bCs/>
              </w:rPr>
            </w:pPr>
            <w:r>
              <w:rPr>
                <w:b/>
                <w:bCs/>
              </w:rPr>
              <w:t>Code requirement</w:t>
            </w:r>
          </w:p>
        </w:tc>
        <w:tc>
          <w:tcPr>
            <w:tcW w:w="1842" w:type="dxa"/>
          </w:tcPr>
          <w:p w14:paraId="5E3C2AD7" w14:textId="77777777" w:rsidR="004D7008" w:rsidRDefault="004D7008" w:rsidP="00D66495">
            <w:pPr>
              <w:rPr>
                <w:b/>
                <w:bCs/>
              </w:rPr>
            </w:pPr>
            <w:r>
              <w:rPr>
                <w:b/>
                <w:bCs/>
              </w:rPr>
              <w:t>Comply:</w:t>
            </w:r>
          </w:p>
          <w:p w14:paraId="593B0E5D" w14:textId="636FB5C0" w:rsidR="004D7008" w:rsidRDefault="004D7008" w:rsidP="00D66495">
            <w:pPr>
              <w:rPr>
                <w:b/>
                <w:bCs/>
              </w:rPr>
            </w:pPr>
            <w:r>
              <w:rPr>
                <w:b/>
                <w:bCs/>
              </w:rPr>
              <w:t>Yes/No</w:t>
            </w:r>
          </w:p>
        </w:tc>
        <w:tc>
          <w:tcPr>
            <w:tcW w:w="1843" w:type="dxa"/>
          </w:tcPr>
          <w:p w14:paraId="49A2F4E7" w14:textId="5BD7E21F" w:rsidR="004D7008" w:rsidRDefault="004D7008" w:rsidP="00D66495">
            <w:pPr>
              <w:rPr>
                <w:b/>
                <w:bCs/>
              </w:rPr>
            </w:pPr>
            <w:r>
              <w:rPr>
                <w:b/>
                <w:bCs/>
              </w:rPr>
              <w:t>Evidence</w:t>
            </w:r>
          </w:p>
        </w:tc>
        <w:tc>
          <w:tcPr>
            <w:tcW w:w="1508" w:type="dxa"/>
          </w:tcPr>
          <w:p w14:paraId="0B9A2A12" w14:textId="59CD01F0" w:rsidR="004D7008" w:rsidRDefault="004D7008" w:rsidP="00D66495">
            <w:pPr>
              <w:rPr>
                <w:b/>
                <w:bCs/>
              </w:rPr>
            </w:pPr>
            <w:r>
              <w:rPr>
                <w:b/>
                <w:bCs/>
              </w:rPr>
              <w:t>Commentary/ explanation</w:t>
            </w:r>
          </w:p>
        </w:tc>
      </w:tr>
    </w:tbl>
    <w:p w14:paraId="57324418" w14:textId="77777777" w:rsidR="00D66495" w:rsidRPr="00C27905" w:rsidRDefault="00D66495" w:rsidP="00D66495">
      <w:pPr>
        <w:rPr>
          <w:b/>
          <w:bCs/>
        </w:rPr>
      </w:pPr>
    </w:p>
    <w:tbl>
      <w:tblPr>
        <w:tblStyle w:val="TableGrid"/>
        <w:tblW w:w="9351" w:type="dxa"/>
        <w:tblLook w:val="04A0" w:firstRow="1" w:lastRow="0" w:firstColumn="1" w:lastColumn="0" w:noHBand="0" w:noVBand="1"/>
      </w:tblPr>
      <w:tblGrid>
        <w:gridCol w:w="1091"/>
        <w:gridCol w:w="2617"/>
        <w:gridCol w:w="1744"/>
        <w:gridCol w:w="1798"/>
        <w:gridCol w:w="2094"/>
        <w:gridCol w:w="7"/>
      </w:tblGrid>
      <w:tr w:rsidR="00D66495" w14:paraId="55045A4D" w14:textId="77777777" w:rsidTr="00D66495">
        <w:trPr>
          <w:gridAfter w:val="1"/>
          <w:wAfter w:w="7" w:type="dxa"/>
          <w:trHeight w:val="2668"/>
        </w:trPr>
        <w:tc>
          <w:tcPr>
            <w:tcW w:w="1129" w:type="dxa"/>
          </w:tcPr>
          <w:p w14:paraId="3BADA1EF" w14:textId="63188DB2" w:rsidR="00D66495" w:rsidRDefault="00D66495" w:rsidP="00FE2778">
            <w:pPr>
              <w:rPr>
                <w:b/>
                <w:bCs/>
              </w:rPr>
            </w:pPr>
            <w:r>
              <w:rPr>
                <w:b/>
                <w:bCs/>
              </w:rPr>
              <w:t>5.1</w:t>
            </w:r>
          </w:p>
        </w:tc>
        <w:tc>
          <w:tcPr>
            <w:tcW w:w="2694" w:type="dxa"/>
          </w:tcPr>
          <w:p w14:paraId="70688D45" w14:textId="77777777" w:rsidR="00D66495" w:rsidRDefault="00D66495" w:rsidP="00FE2778">
            <w:r>
              <w:t>Our complaints policy deals with complaints covered by this code. Residents will not be treated differently if they complain</w:t>
            </w:r>
          </w:p>
          <w:p w14:paraId="0F2A0F77" w14:textId="524A9C66" w:rsidR="00D66495" w:rsidRPr="00D66495" w:rsidRDefault="00D66495" w:rsidP="00D66495"/>
        </w:tc>
        <w:tc>
          <w:tcPr>
            <w:tcW w:w="1842" w:type="dxa"/>
          </w:tcPr>
          <w:p w14:paraId="5BA00033" w14:textId="0D5047A1" w:rsidR="00D66495" w:rsidRDefault="004E31A2" w:rsidP="00FE2778">
            <w:pPr>
              <w:rPr>
                <w:b/>
                <w:bCs/>
              </w:rPr>
            </w:pPr>
            <w:r>
              <w:rPr>
                <w:b/>
                <w:bCs/>
              </w:rPr>
              <w:t>Yes</w:t>
            </w:r>
          </w:p>
        </w:tc>
        <w:tc>
          <w:tcPr>
            <w:tcW w:w="1843" w:type="dxa"/>
          </w:tcPr>
          <w:p w14:paraId="243498AB" w14:textId="299400DF" w:rsidR="00D66495" w:rsidRDefault="004E31A2" w:rsidP="00FE2778">
            <w:pPr>
              <w:rPr>
                <w:b/>
                <w:bCs/>
              </w:rPr>
            </w:pPr>
            <w:r>
              <w:rPr>
                <w:b/>
                <w:bCs/>
              </w:rPr>
              <w:t>Complaints policy</w:t>
            </w:r>
          </w:p>
        </w:tc>
        <w:tc>
          <w:tcPr>
            <w:tcW w:w="1836" w:type="dxa"/>
          </w:tcPr>
          <w:p w14:paraId="10D1A06E" w14:textId="1FC464D9" w:rsidR="00D66495" w:rsidRDefault="004E31A2" w:rsidP="00FE2778">
            <w:pPr>
              <w:rPr>
                <w:b/>
                <w:bCs/>
              </w:rPr>
            </w:pPr>
            <w:r>
              <w:rPr>
                <w:b/>
                <w:bCs/>
              </w:rPr>
              <w:t>Only one policy in place</w:t>
            </w:r>
          </w:p>
        </w:tc>
      </w:tr>
      <w:tr w:rsidR="00D66495" w14:paraId="3DD557A8" w14:textId="77777777" w:rsidTr="00D66495">
        <w:trPr>
          <w:gridAfter w:val="1"/>
          <w:wAfter w:w="7" w:type="dxa"/>
          <w:trHeight w:val="1603"/>
        </w:trPr>
        <w:tc>
          <w:tcPr>
            <w:tcW w:w="1129" w:type="dxa"/>
          </w:tcPr>
          <w:p w14:paraId="392D8849" w14:textId="18B2EE3C" w:rsidR="00D66495" w:rsidRDefault="00D66495" w:rsidP="00FE2778">
            <w:pPr>
              <w:rPr>
                <w:b/>
                <w:bCs/>
              </w:rPr>
            </w:pPr>
            <w:r>
              <w:rPr>
                <w:b/>
                <w:bCs/>
              </w:rPr>
              <w:t>5.2</w:t>
            </w:r>
          </w:p>
        </w:tc>
        <w:tc>
          <w:tcPr>
            <w:tcW w:w="2694" w:type="dxa"/>
          </w:tcPr>
          <w:p w14:paraId="0C05B7E0" w14:textId="77777777" w:rsidR="00D66495" w:rsidRDefault="00D66495" w:rsidP="00FE2778">
            <w:r>
              <w:t xml:space="preserve">The early and local resolution of issues between landlords and residents is key to effective complaint handling. It is not </w:t>
            </w:r>
            <w:r>
              <w:lastRenderedPageBreak/>
              <w:t>appropriate to have extra named stages (such as ‘stage 0’ or ‘informal complaint’) as this causes unnecessary confusion.</w:t>
            </w:r>
          </w:p>
          <w:p w14:paraId="22D22F83" w14:textId="0D051FF5" w:rsidR="00D66495" w:rsidRPr="00D66495" w:rsidRDefault="00D66495" w:rsidP="00FE2778">
            <w:r>
              <w:t>We will aim to resolve your complaint quickly  and effectively to ensure an early resolution can be reached.</w:t>
            </w:r>
          </w:p>
        </w:tc>
        <w:tc>
          <w:tcPr>
            <w:tcW w:w="1842" w:type="dxa"/>
          </w:tcPr>
          <w:p w14:paraId="74758A01" w14:textId="6A419F7D" w:rsidR="00D66495" w:rsidRDefault="007259E9" w:rsidP="00FE2778">
            <w:pPr>
              <w:rPr>
                <w:b/>
                <w:bCs/>
              </w:rPr>
            </w:pPr>
            <w:r>
              <w:rPr>
                <w:b/>
                <w:bCs/>
              </w:rPr>
              <w:lastRenderedPageBreak/>
              <w:t>Yes</w:t>
            </w:r>
          </w:p>
        </w:tc>
        <w:tc>
          <w:tcPr>
            <w:tcW w:w="1843" w:type="dxa"/>
          </w:tcPr>
          <w:p w14:paraId="5C3C4B43" w14:textId="212BDC62" w:rsidR="00D66495" w:rsidRDefault="007259E9" w:rsidP="00FE2778">
            <w:pPr>
              <w:rPr>
                <w:b/>
                <w:bCs/>
              </w:rPr>
            </w:pPr>
            <w:r>
              <w:rPr>
                <w:b/>
                <w:bCs/>
              </w:rPr>
              <w:t>Complaints policy</w:t>
            </w:r>
          </w:p>
        </w:tc>
        <w:tc>
          <w:tcPr>
            <w:tcW w:w="1836" w:type="dxa"/>
          </w:tcPr>
          <w:p w14:paraId="10202FC5" w14:textId="4005162C" w:rsidR="00D66495" w:rsidRDefault="007259E9" w:rsidP="00FE2778">
            <w:pPr>
              <w:rPr>
                <w:b/>
                <w:bCs/>
              </w:rPr>
            </w:pPr>
            <w:r>
              <w:rPr>
                <w:b/>
                <w:bCs/>
              </w:rPr>
              <w:t>Staff trained</w:t>
            </w:r>
          </w:p>
        </w:tc>
      </w:tr>
      <w:tr w:rsidR="00D66495" w14:paraId="35BAA095" w14:textId="77777777" w:rsidTr="00D66495">
        <w:trPr>
          <w:gridAfter w:val="1"/>
          <w:wAfter w:w="7" w:type="dxa"/>
          <w:trHeight w:val="1603"/>
        </w:trPr>
        <w:tc>
          <w:tcPr>
            <w:tcW w:w="1129" w:type="dxa"/>
          </w:tcPr>
          <w:p w14:paraId="23091A9C" w14:textId="40BA1872" w:rsidR="00D66495" w:rsidRDefault="00D66495" w:rsidP="00FE2778">
            <w:pPr>
              <w:rPr>
                <w:b/>
                <w:bCs/>
              </w:rPr>
            </w:pPr>
            <w:r>
              <w:rPr>
                <w:b/>
                <w:bCs/>
              </w:rPr>
              <w:t>5.3</w:t>
            </w:r>
          </w:p>
        </w:tc>
        <w:tc>
          <w:tcPr>
            <w:tcW w:w="2694" w:type="dxa"/>
          </w:tcPr>
          <w:p w14:paraId="2F4E95F5" w14:textId="683986C7" w:rsidR="00D66495" w:rsidRPr="00D66495" w:rsidRDefault="00D66495" w:rsidP="00FE2778">
            <w:r>
              <w:t>We are responsible for ensuring that any third parties handle complaints in line with the code</w:t>
            </w:r>
          </w:p>
        </w:tc>
        <w:tc>
          <w:tcPr>
            <w:tcW w:w="1842" w:type="dxa"/>
          </w:tcPr>
          <w:p w14:paraId="74DBB630" w14:textId="2691DFB0" w:rsidR="00D66495" w:rsidRDefault="007259E9" w:rsidP="00FE2778">
            <w:pPr>
              <w:rPr>
                <w:b/>
                <w:bCs/>
              </w:rPr>
            </w:pPr>
            <w:r>
              <w:rPr>
                <w:b/>
                <w:bCs/>
              </w:rPr>
              <w:t>Yes</w:t>
            </w:r>
          </w:p>
        </w:tc>
        <w:tc>
          <w:tcPr>
            <w:tcW w:w="1843" w:type="dxa"/>
          </w:tcPr>
          <w:p w14:paraId="2BE935A4" w14:textId="22BAEA50" w:rsidR="00D66495" w:rsidRDefault="007259E9" w:rsidP="00FE2778">
            <w:pPr>
              <w:rPr>
                <w:b/>
                <w:bCs/>
              </w:rPr>
            </w:pPr>
            <w:r>
              <w:rPr>
                <w:b/>
                <w:bCs/>
              </w:rPr>
              <w:t>Complaints policy</w:t>
            </w:r>
          </w:p>
        </w:tc>
        <w:tc>
          <w:tcPr>
            <w:tcW w:w="1836" w:type="dxa"/>
          </w:tcPr>
          <w:p w14:paraId="2CBBA521" w14:textId="070B3662" w:rsidR="00D66495" w:rsidRDefault="007E062E" w:rsidP="00FE2778">
            <w:pPr>
              <w:rPr>
                <w:b/>
                <w:bCs/>
              </w:rPr>
            </w:pPr>
            <w:r>
              <w:rPr>
                <w:b/>
                <w:bCs/>
              </w:rPr>
              <w:t>T</w:t>
            </w:r>
            <w:r w:rsidR="007259E9">
              <w:rPr>
                <w:b/>
                <w:bCs/>
              </w:rPr>
              <w:t>he complaints policy has two stages only</w:t>
            </w:r>
          </w:p>
        </w:tc>
      </w:tr>
      <w:tr w:rsidR="00D66495" w14:paraId="61C7A4C4" w14:textId="77777777" w:rsidTr="00D66495">
        <w:trPr>
          <w:gridAfter w:val="1"/>
          <w:wAfter w:w="7" w:type="dxa"/>
          <w:trHeight w:val="2668"/>
        </w:trPr>
        <w:tc>
          <w:tcPr>
            <w:tcW w:w="1129" w:type="dxa"/>
          </w:tcPr>
          <w:p w14:paraId="303E2675" w14:textId="49B558E5" w:rsidR="00D66495" w:rsidRDefault="00D66495" w:rsidP="00267D22">
            <w:pPr>
              <w:rPr>
                <w:b/>
                <w:bCs/>
              </w:rPr>
            </w:pPr>
            <w:r>
              <w:rPr>
                <w:b/>
                <w:bCs/>
              </w:rPr>
              <w:t>5.4</w:t>
            </w:r>
          </w:p>
        </w:tc>
        <w:tc>
          <w:tcPr>
            <w:tcW w:w="2694" w:type="dxa"/>
          </w:tcPr>
          <w:p w14:paraId="5B563643" w14:textId="359ECCDF" w:rsidR="00D66495" w:rsidRPr="0058407F" w:rsidRDefault="00D66495" w:rsidP="00267D22">
            <w:r>
              <w:t xml:space="preserve">When a complaint is logged at a stage 1 or escalated to stage 2, we will set out our understanding of the complaint and the outcomes the resident is seeking. The code will refer to this as “the complaint definition”. If any aspect of the complaint is unclear, the resident must be asked for clarification. </w:t>
            </w:r>
          </w:p>
        </w:tc>
        <w:tc>
          <w:tcPr>
            <w:tcW w:w="1842" w:type="dxa"/>
          </w:tcPr>
          <w:p w14:paraId="156C876D" w14:textId="5A0AC48B" w:rsidR="00D66495" w:rsidRDefault="007259E9" w:rsidP="00267D22">
            <w:pPr>
              <w:rPr>
                <w:b/>
                <w:bCs/>
              </w:rPr>
            </w:pPr>
            <w:r>
              <w:rPr>
                <w:b/>
                <w:bCs/>
              </w:rPr>
              <w:t>Yes</w:t>
            </w:r>
          </w:p>
        </w:tc>
        <w:tc>
          <w:tcPr>
            <w:tcW w:w="1843" w:type="dxa"/>
          </w:tcPr>
          <w:p w14:paraId="7F942754" w14:textId="35B1C0EB" w:rsidR="00D66495" w:rsidRDefault="007259E9" w:rsidP="00267D22">
            <w:pPr>
              <w:rPr>
                <w:b/>
                <w:bCs/>
              </w:rPr>
            </w:pPr>
            <w:r>
              <w:rPr>
                <w:b/>
                <w:bCs/>
              </w:rPr>
              <w:t>Complaints policy</w:t>
            </w:r>
          </w:p>
        </w:tc>
        <w:tc>
          <w:tcPr>
            <w:tcW w:w="1836" w:type="dxa"/>
          </w:tcPr>
          <w:p w14:paraId="71B5AD56" w14:textId="329A02EA" w:rsidR="00D66495" w:rsidRDefault="007259E9" w:rsidP="00267D22">
            <w:pPr>
              <w:rPr>
                <w:b/>
                <w:bCs/>
              </w:rPr>
            </w:pPr>
            <w:r>
              <w:rPr>
                <w:b/>
                <w:bCs/>
              </w:rPr>
              <w:t xml:space="preserve">If a third party </w:t>
            </w:r>
            <w:r w:rsidR="007E062E">
              <w:rPr>
                <w:b/>
                <w:bCs/>
              </w:rPr>
              <w:t xml:space="preserve">Is </w:t>
            </w:r>
            <w:r>
              <w:rPr>
                <w:b/>
                <w:bCs/>
              </w:rPr>
              <w:t>required/appointed, they would be expected.</w:t>
            </w:r>
          </w:p>
        </w:tc>
      </w:tr>
      <w:tr w:rsidR="00D66495" w14:paraId="1B74217B" w14:textId="77777777" w:rsidTr="00D66495">
        <w:trPr>
          <w:gridAfter w:val="1"/>
          <w:wAfter w:w="7" w:type="dxa"/>
          <w:trHeight w:val="1603"/>
        </w:trPr>
        <w:tc>
          <w:tcPr>
            <w:tcW w:w="1129" w:type="dxa"/>
          </w:tcPr>
          <w:p w14:paraId="4308DC07" w14:textId="016D3C24" w:rsidR="00D66495" w:rsidRDefault="00D66495" w:rsidP="00267D22">
            <w:pPr>
              <w:rPr>
                <w:b/>
                <w:bCs/>
              </w:rPr>
            </w:pPr>
            <w:r>
              <w:rPr>
                <w:b/>
                <w:bCs/>
              </w:rPr>
              <w:t>5.5</w:t>
            </w:r>
          </w:p>
        </w:tc>
        <w:tc>
          <w:tcPr>
            <w:tcW w:w="2694" w:type="dxa"/>
          </w:tcPr>
          <w:p w14:paraId="6BD71A26" w14:textId="79FB5867" w:rsidR="00D66495" w:rsidRDefault="00D66495" w:rsidP="00D66495">
            <w:r>
              <w:t>When a complaint is acknowledged at either stage, we will be clear which aspects of the complaint we are, and we are not, responsible for and clarify any areas where this is not clear.</w:t>
            </w:r>
          </w:p>
          <w:p w14:paraId="45EDD6CD" w14:textId="361324C2" w:rsidR="00D66495" w:rsidRPr="00D66495" w:rsidRDefault="00D66495" w:rsidP="00267D22"/>
        </w:tc>
        <w:tc>
          <w:tcPr>
            <w:tcW w:w="1842" w:type="dxa"/>
          </w:tcPr>
          <w:p w14:paraId="505663A4" w14:textId="702C8BEC" w:rsidR="00D66495" w:rsidRDefault="007259E9" w:rsidP="00267D22">
            <w:pPr>
              <w:rPr>
                <w:b/>
                <w:bCs/>
              </w:rPr>
            </w:pPr>
            <w:r>
              <w:rPr>
                <w:b/>
                <w:bCs/>
              </w:rPr>
              <w:t>Yes</w:t>
            </w:r>
          </w:p>
        </w:tc>
        <w:tc>
          <w:tcPr>
            <w:tcW w:w="1843" w:type="dxa"/>
          </w:tcPr>
          <w:p w14:paraId="1D397D5F" w14:textId="68AF301A" w:rsidR="00D66495" w:rsidRDefault="007259E9" w:rsidP="00267D22">
            <w:pPr>
              <w:rPr>
                <w:b/>
                <w:bCs/>
              </w:rPr>
            </w:pPr>
            <w:r>
              <w:rPr>
                <w:b/>
                <w:bCs/>
              </w:rPr>
              <w:t>Complaints policy</w:t>
            </w:r>
          </w:p>
        </w:tc>
        <w:tc>
          <w:tcPr>
            <w:tcW w:w="1836" w:type="dxa"/>
          </w:tcPr>
          <w:p w14:paraId="418B637A" w14:textId="4A5E29FA" w:rsidR="00D66495" w:rsidRDefault="00D66495" w:rsidP="00267D22">
            <w:pPr>
              <w:rPr>
                <w:b/>
                <w:bCs/>
              </w:rPr>
            </w:pPr>
          </w:p>
        </w:tc>
      </w:tr>
      <w:tr w:rsidR="00D66495" w14:paraId="74C6BC01" w14:textId="77777777" w:rsidTr="00D66495">
        <w:tc>
          <w:tcPr>
            <w:tcW w:w="1129" w:type="dxa"/>
          </w:tcPr>
          <w:p w14:paraId="71086258" w14:textId="28912130" w:rsidR="00D66495" w:rsidRDefault="00D66495" w:rsidP="00D66495">
            <w:pPr>
              <w:rPr>
                <w:b/>
                <w:bCs/>
              </w:rPr>
            </w:pPr>
            <w:r>
              <w:rPr>
                <w:b/>
                <w:bCs/>
              </w:rPr>
              <w:t>5.6</w:t>
            </w:r>
          </w:p>
        </w:tc>
        <w:tc>
          <w:tcPr>
            <w:tcW w:w="2694" w:type="dxa"/>
          </w:tcPr>
          <w:p w14:paraId="5AF84C73" w14:textId="77777777" w:rsidR="00D66495" w:rsidRDefault="00D66495" w:rsidP="00D66495">
            <w:r w:rsidRPr="00D66495">
              <w:t xml:space="preserve">At each stage of the </w:t>
            </w:r>
            <w:r>
              <w:t>complaints process, we will</w:t>
            </w:r>
          </w:p>
          <w:p w14:paraId="5E45604D" w14:textId="77777777" w:rsidR="00D66495" w:rsidRDefault="00D66495" w:rsidP="00D66495"/>
          <w:p w14:paraId="6459F7D2" w14:textId="77777777" w:rsidR="00D66495" w:rsidRDefault="00D66495" w:rsidP="00D66495">
            <w:r>
              <w:t>a. deal with complaints on their merits, act independently, and have an open mind</w:t>
            </w:r>
          </w:p>
          <w:p w14:paraId="106ED8F8" w14:textId="77777777" w:rsidR="00D66495" w:rsidRDefault="00D66495" w:rsidP="00D66495"/>
          <w:p w14:paraId="4A4DC52B" w14:textId="77777777" w:rsidR="00D66495" w:rsidRDefault="00D66495" w:rsidP="00D66495">
            <w:r>
              <w:t>b. give the resident a fair chance to set out their position</w:t>
            </w:r>
          </w:p>
          <w:p w14:paraId="0DC5C9E2" w14:textId="77777777" w:rsidR="00D66495" w:rsidRDefault="00D66495" w:rsidP="00D66495"/>
          <w:p w14:paraId="22B56CC0" w14:textId="77777777" w:rsidR="00D66495" w:rsidRDefault="00D66495" w:rsidP="00D66495">
            <w:r>
              <w:t>c. take measures to address any actual or perceived conflict of interest</w:t>
            </w:r>
          </w:p>
          <w:p w14:paraId="6A01B8EF" w14:textId="77777777" w:rsidR="00D66495" w:rsidRDefault="00D66495" w:rsidP="00D66495"/>
          <w:p w14:paraId="69B1B304" w14:textId="4FA8F33F" w:rsidR="00D66495" w:rsidRPr="00D66495" w:rsidRDefault="00D66495" w:rsidP="00D66495">
            <w:r>
              <w:t xml:space="preserve">d. consider all relevant information and evidence carefully </w:t>
            </w:r>
          </w:p>
        </w:tc>
        <w:tc>
          <w:tcPr>
            <w:tcW w:w="1842" w:type="dxa"/>
          </w:tcPr>
          <w:p w14:paraId="612D93C4" w14:textId="455CAC44" w:rsidR="00D66495" w:rsidRDefault="00746EE7" w:rsidP="00D66495">
            <w:pPr>
              <w:rPr>
                <w:b/>
                <w:bCs/>
              </w:rPr>
            </w:pPr>
            <w:r>
              <w:rPr>
                <w:b/>
                <w:bCs/>
              </w:rPr>
              <w:lastRenderedPageBreak/>
              <w:t>Yes</w:t>
            </w:r>
          </w:p>
        </w:tc>
        <w:tc>
          <w:tcPr>
            <w:tcW w:w="1843" w:type="dxa"/>
          </w:tcPr>
          <w:p w14:paraId="2C8AB4F3" w14:textId="3FFE185A" w:rsidR="00D66495" w:rsidRDefault="00746EE7" w:rsidP="00D66495">
            <w:pPr>
              <w:rPr>
                <w:b/>
                <w:bCs/>
              </w:rPr>
            </w:pPr>
            <w:r>
              <w:rPr>
                <w:b/>
                <w:bCs/>
              </w:rPr>
              <w:t>Complaints policy</w:t>
            </w:r>
          </w:p>
        </w:tc>
        <w:tc>
          <w:tcPr>
            <w:tcW w:w="1843" w:type="dxa"/>
            <w:gridSpan w:val="2"/>
          </w:tcPr>
          <w:p w14:paraId="604C9396" w14:textId="3AD3B08C" w:rsidR="00D66495" w:rsidRDefault="00746EE7" w:rsidP="00D66495">
            <w:pPr>
              <w:rPr>
                <w:b/>
                <w:bCs/>
              </w:rPr>
            </w:pPr>
            <w:r>
              <w:rPr>
                <w:b/>
                <w:bCs/>
              </w:rPr>
              <w:t>Written confirmation is sent to the complainant</w:t>
            </w:r>
          </w:p>
        </w:tc>
      </w:tr>
      <w:tr w:rsidR="00D66495" w14:paraId="74F4FC4D" w14:textId="77777777" w:rsidTr="00D66495">
        <w:tc>
          <w:tcPr>
            <w:tcW w:w="1129" w:type="dxa"/>
          </w:tcPr>
          <w:p w14:paraId="07275C64" w14:textId="5D30E25D" w:rsidR="00D66495" w:rsidRDefault="00D66495" w:rsidP="00D66495">
            <w:pPr>
              <w:rPr>
                <w:b/>
                <w:bCs/>
              </w:rPr>
            </w:pPr>
            <w:r>
              <w:rPr>
                <w:b/>
                <w:bCs/>
              </w:rPr>
              <w:t>5.7</w:t>
            </w:r>
          </w:p>
        </w:tc>
        <w:tc>
          <w:tcPr>
            <w:tcW w:w="2694" w:type="dxa"/>
          </w:tcPr>
          <w:p w14:paraId="0C101CB5" w14:textId="2339671E" w:rsidR="00D66495" w:rsidRPr="00D66495" w:rsidRDefault="00D66495" w:rsidP="00D66495">
            <w:r>
              <w:t>Where a response to a complaint will fall outside the timescales set out in this code, we will agree with the resident suitable intervals for keeping them informed about their complaint</w:t>
            </w:r>
          </w:p>
        </w:tc>
        <w:tc>
          <w:tcPr>
            <w:tcW w:w="1842" w:type="dxa"/>
          </w:tcPr>
          <w:p w14:paraId="6129FDF4" w14:textId="5F0A0AFB" w:rsidR="00D66495" w:rsidRDefault="00746EE7" w:rsidP="00D66495">
            <w:pPr>
              <w:rPr>
                <w:b/>
                <w:bCs/>
              </w:rPr>
            </w:pPr>
            <w:r>
              <w:rPr>
                <w:b/>
                <w:bCs/>
              </w:rPr>
              <w:t>Yes</w:t>
            </w:r>
          </w:p>
        </w:tc>
        <w:tc>
          <w:tcPr>
            <w:tcW w:w="1843" w:type="dxa"/>
          </w:tcPr>
          <w:p w14:paraId="23006E4E" w14:textId="01E73E60" w:rsidR="00D66495" w:rsidRDefault="00746EE7" w:rsidP="00D66495">
            <w:pPr>
              <w:rPr>
                <w:b/>
                <w:bCs/>
              </w:rPr>
            </w:pPr>
            <w:r>
              <w:rPr>
                <w:b/>
                <w:bCs/>
              </w:rPr>
              <w:t>Complaints policy</w:t>
            </w:r>
          </w:p>
        </w:tc>
        <w:tc>
          <w:tcPr>
            <w:tcW w:w="1843" w:type="dxa"/>
            <w:gridSpan w:val="2"/>
          </w:tcPr>
          <w:p w14:paraId="6294790E" w14:textId="57E5510F" w:rsidR="00D66495" w:rsidRDefault="00746EE7" w:rsidP="00D66495">
            <w:pPr>
              <w:rPr>
                <w:b/>
                <w:bCs/>
              </w:rPr>
            </w:pPr>
            <w:r>
              <w:rPr>
                <w:b/>
                <w:bCs/>
              </w:rPr>
              <w:t>All complaints acknowledged in writing</w:t>
            </w:r>
          </w:p>
        </w:tc>
      </w:tr>
      <w:tr w:rsidR="00D66495" w14:paraId="44E96758" w14:textId="77777777" w:rsidTr="00D66495">
        <w:tc>
          <w:tcPr>
            <w:tcW w:w="1129" w:type="dxa"/>
          </w:tcPr>
          <w:p w14:paraId="75801D97" w14:textId="0FE5614A" w:rsidR="00D66495" w:rsidRDefault="00D66495" w:rsidP="00D66495">
            <w:pPr>
              <w:rPr>
                <w:b/>
                <w:bCs/>
              </w:rPr>
            </w:pPr>
            <w:r>
              <w:rPr>
                <w:b/>
                <w:bCs/>
              </w:rPr>
              <w:t>5.8</w:t>
            </w:r>
          </w:p>
        </w:tc>
        <w:tc>
          <w:tcPr>
            <w:tcW w:w="2694" w:type="dxa"/>
          </w:tcPr>
          <w:p w14:paraId="4EFC215E" w14:textId="0ED3B37D" w:rsidR="00D66495" w:rsidRPr="00D66495" w:rsidRDefault="00D66495" w:rsidP="00D66495">
            <w:r>
              <w:t>We will make reasonable adjustments for residents where appropriate under the equality act 2010. We will keep a record of any reasonable adjustments agreed, as well as a record of any disabilities a resident has disclosed. Any agreed reasonable adjustments must be kept under active review.</w:t>
            </w:r>
          </w:p>
        </w:tc>
        <w:tc>
          <w:tcPr>
            <w:tcW w:w="1842" w:type="dxa"/>
          </w:tcPr>
          <w:p w14:paraId="3998E233" w14:textId="03B8943B" w:rsidR="00D66495" w:rsidRDefault="00746EE7" w:rsidP="00D66495">
            <w:pPr>
              <w:rPr>
                <w:b/>
                <w:bCs/>
              </w:rPr>
            </w:pPr>
            <w:r>
              <w:rPr>
                <w:b/>
                <w:bCs/>
              </w:rPr>
              <w:t>Yes</w:t>
            </w:r>
          </w:p>
        </w:tc>
        <w:tc>
          <w:tcPr>
            <w:tcW w:w="1843" w:type="dxa"/>
          </w:tcPr>
          <w:p w14:paraId="1B00147D" w14:textId="77777777" w:rsidR="00D66495" w:rsidRDefault="00746EE7" w:rsidP="00D66495">
            <w:pPr>
              <w:rPr>
                <w:b/>
                <w:bCs/>
              </w:rPr>
            </w:pPr>
            <w:r>
              <w:rPr>
                <w:b/>
                <w:bCs/>
              </w:rPr>
              <w:t xml:space="preserve">Complaints policy </w:t>
            </w:r>
          </w:p>
          <w:p w14:paraId="392A8A35" w14:textId="0C8FDE1F" w:rsidR="00746EE7" w:rsidRDefault="00746EE7" w:rsidP="00D66495">
            <w:pPr>
              <w:rPr>
                <w:b/>
                <w:bCs/>
              </w:rPr>
            </w:pPr>
            <w:r>
              <w:rPr>
                <w:b/>
                <w:bCs/>
              </w:rPr>
              <w:t>Staff training</w:t>
            </w:r>
          </w:p>
        </w:tc>
        <w:tc>
          <w:tcPr>
            <w:tcW w:w="1843" w:type="dxa"/>
            <w:gridSpan w:val="2"/>
          </w:tcPr>
          <w:p w14:paraId="3004D844" w14:textId="32C26D48" w:rsidR="00D66495" w:rsidRDefault="000343D9" w:rsidP="00D66495">
            <w:pPr>
              <w:rPr>
                <w:b/>
                <w:bCs/>
              </w:rPr>
            </w:pPr>
            <w:r>
              <w:rPr>
                <w:b/>
                <w:bCs/>
              </w:rPr>
              <w:t xml:space="preserve">All complaints are processed internally </w:t>
            </w:r>
          </w:p>
        </w:tc>
      </w:tr>
      <w:tr w:rsidR="00D66495" w14:paraId="307C3FC1" w14:textId="77777777" w:rsidTr="00D66495">
        <w:tc>
          <w:tcPr>
            <w:tcW w:w="1129" w:type="dxa"/>
          </w:tcPr>
          <w:p w14:paraId="492E6F1D" w14:textId="43BC9D06" w:rsidR="00D66495" w:rsidRDefault="00D66495" w:rsidP="00D66495">
            <w:pPr>
              <w:rPr>
                <w:b/>
                <w:bCs/>
              </w:rPr>
            </w:pPr>
            <w:r>
              <w:rPr>
                <w:b/>
                <w:bCs/>
              </w:rPr>
              <w:t>5.9</w:t>
            </w:r>
          </w:p>
        </w:tc>
        <w:tc>
          <w:tcPr>
            <w:tcW w:w="2694" w:type="dxa"/>
          </w:tcPr>
          <w:p w14:paraId="156984B4" w14:textId="70620E1F" w:rsidR="00D66495" w:rsidRPr="00D66495" w:rsidRDefault="00D66495" w:rsidP="00D66495">
            <w:r>
              <w:t>We will not refuse to escalate a complaint through all stages of the complaints procedure unless it has valid reasons to do so. We will clearly set out these reasons and will comply with the provisions set out in section 2 of this code.</w:t>
            </w:r>
          </w:p>
        </w:tc>
        <w:tc>
          <w:tcPr>
            <w:tcW w:w="1842" w:type="dxa"/>
          </w:tcPr>
          <w:p w14:paraId="0C14A6B7" w14:textId="733531C3" w:rsidR="00D66495" w:rsidRDefault="000343D9" w:rsidP="00D66495">
            <w:pPr>
              <w:rPr>
                <w:b/>
                <w:bCs/>
              </w:rPr>
            </w:pPr>
            <w:r>
              <w:rPr>
                <w:b/>
                <w:bCs/>
              </w:rPr>
              <w:t>Yes</w:t>
            </w:r>
          </w:p>
        </w:tc>
        <w:tc>
          <w:tcPr>
            <w:tcW w:w="1843" w:type="dxa"/>
          </w:tcPr>
          <w:p w14:paraId="1BDADA19" w14:textId="77777777" w:rsidR="00D66495" w:rsidRDefault="000343D9" w:rsidP="00D66495">
            <w:pPr>
              <w:rPr>
                <w:b/>
                <w:bCs/>
              </w:rPr>
            </w:pPr>
            <w:r>
              <w:rPr>
                <w:b/>
                <w:bCs/>
              </w:rPr>
              <w:t>Complaints policy</w:t>
            </w:r>
          </w:p>
          <w:p w14:paraId="0F4C6C3C" w14:textId="04613D79" w:rsidR="000343D9" w:rsidRDefault="000343D9" w:rsidP="00D66495">
            <w:pPr>
              <w:rPr>
                <w:b/>
                <w:bCs/>
              </w:rPr>
            </w:pPr>
            <w:r>
              <w:rPr>
                <w:b/>
                <w:bCs/>
              </w:rPr>
              <w:t>Staff training</w:t>
            </w:r>
          </w:p>
        </w:tc>
        <w:tc>
          <w:tcPr>
            <w:tcW w:w="1843" w:type="dxa"/>
            <w:gridSpan w:val="2"/>
          </w:tcPr>
          <w:p w14:paraId="01E104A8" w14:textId="0D7B64B6" w:rsidR="00D66495" w:rsidRDefault="000343D9" w:rsidP="00D66495">
            <w:pPr>
              <w:rPr>
                <w:b/>
                <w:bCs/>
              </w:rPr>
            </w:pPr>
            <w:r>
              <w:rPr>
                <w:b/>
                <w:bCs/>
              </w:rPr>
              <w:t>Holding letters are issued with clear timelines</w:t>
            </w:r>
          </w:p>
        </w:tc>
      </w:tr>
      <w:tr w:rsidR="00D66495" w14:paraId="0E261839" w14:textId="77777777" w:rsidTr="00D66495">
        <w:tc>
          <w:tcPr>
            <w:tcW w:w="1129" w:type="dxa"/>
          </w:tcPr>
          <w:p w14:paraId="29A694BA" w14:textId="5E73E5CD" w:rsidR="00D66495" w:rsidRDefault="00D66495" w:rsidP="00D66495">
            <w:pPr>
              <w:rPr>
                <w:b/>
                <w:bCs/>
              </w:rPr>
            </w:pPr>
            <w:r>
              <w:rPr>
                <w:b/>
                <w:bCs/>
              </w:rPr>
              <w:t>5.10</w:t>
            </w:r>
          </w:p>
        </w:tc>
        <w:tc>
          <w:tcPr>
            <w:tcW w:w="2694" w:type="dxa"/>
          </w:tcPr>
          <w:p w14:paraId="76A4643B" w14:textId="5E493770" w:rsidR="00D66495" w:rsidRPr="00D66495" w:rsidRDefault="00D66495" w:rsidP="00D66495">
            <w:r>
              <w:t>A full record will be kept of the complaint, and the outcomes of each stage.  This will include the original complaint and the date received, all correspondence with the resident, correspondence with other parties, and any relevant supporting documentation such as reports or surveys.</w:t>
            </w:r>
          </w:p>
        </w:tc>
        <w:tc>
          <w:tcPr>
            <w:tcW w:w="1842" w:type="dxa"/>
          </w:tcPr>
          <w:p w14:paraId="1BA62246" w14:textId="5887059F" w:rsidR="00D66495" w:rsidRDefault="000343D9" w:rsidP="00D66495">
            <w:pPr>
              <w:rPr>
                <w:b/>
                <w:bCs/>
              </w:rPr>
            </w:pPr>
            <w:r>
              <w:rPr>
                <w:b/>
                <w:bCs/>
              </w:rPr>
              <w:t>Yes</w:t>
            </w:r>
          </w:p>
        </w:tc>
        <w:tc>
          <w:tcPr>
            <w:tcW w:w="1843" w:type="dxa"/>
          </w:tcPr>
          <w:p w14:paraId="4F7D8E34" w14:textId="3E569DB7" w:rsidR="00D66495" w:rsidRDefault="000343D9" w:rsidP="00D66495">
            <w:pPr>
              <w:rPr>
                <w:b/>
                <w:bCs/>
              </w:rPr>
            </w:pPr>
            <w:r>
              <w:rPr>
                <w:b/>
                <w:bCs/>
              </w:rPr>
              <w:t>Complaints register</w:t>
            </w:r>
          </w:p>
        </w:tc>
        <w:tc>
          <w:tcPr>
            <w:tcW w:w="1843" w:type="dxa"/>
            <w:gridSpan w:val="2"/>
          </w:tcPr>
          <w:p w14:paraId="71CE6F8A" w14:textId="77777777" w:rsidR="00D66495" w:rsidRDefault="000343D9" w:rsidP="00D66495">
            <w:pPr>
              <w:rPr>
                <w:b/>
                <w:bCs/>
              </w:rPr>
            </w:pPr>
            <w:r>
              <w:rPr>
                <w:b/>
                <w:bCs/>
              </w:rPr>
              <w:t>This will be actioned if applicable</w:t>
            </w:r>
          </w:p>
          <w:p w14:paraId="1EC53244" w14:textId="71367441" w:rsidR="000343D9" w:rsidRDefault="000343D9" w:rsidP="00D66495">
            <w:pPr>
              <w:rPr>
                <w:b/>
                <w:bCs/>
              </w:rPr>
            </w:pPr>
          </w:p>
        </w:tc>
      </w:tr>
      <w:tr w:rsidR="00D66495" w14:paraId="6BD25F6F" w14:textId="77777777" w:rsidTr="00D66495">
        <w:tc>
          <w:tcPr>
            <w:tcW w:w="1129" w:type="dxa"/>
          </w:tcPr>
          <w:p w14:paraId="667BFB0D" w14:textId="42E3A89A" w:rsidR="00D66495" w:rsidRDefault="00D66495" w:rsidP="00D66495">
            <w:pPr>
              <w:rPr>
                <w:b/>
                <w:bCs/>
              </w:rPr>
            </w:pPr>
            <w:r>
              <w:rPr>
                <w:b/>
                <w:bCs/>
              </w:rPr>
              <w:lastRenderedPageBreak/>
              <w:t>5.11</w:t>
            </w:r>
          </w:p>
        </w:tc>
        <w:tc>
          <w:tcPr>
            <w:tcW w:w="2694" w:type="dxa"/>
          </w:tcPr>
          <w:p w14:paraId="3D5B1257" w14:textId="7E97C1F4" w:rsidR="00D66495" w:rsidRPr="00D66495" w:rsidRDefault="00D66495" w:rsidP="00D66495">
            <w:r>
              <w:t>We will have processes in place to ensure a complaint can be remedied at any stage of its complaint process. We will ensure appropriate remedies can be provided at any stage of the complaints process without the need for escalation.</w:t>
            </w:r>
          </w:p>
        </w:tc>
        <w:tc>
          <w:tcPr>
            <w:tcW w:w="1842" w:type="dxa"/>
          </w:tcPr>
          <w:p w14:paraId="69DB6DAB" w14:textId="7A067180" w:rsidR="00D66495" w:rsidRDefault="000343D9" w:rsidP="00D66495">
            <w:pPr>
              <w:rPr>
                <w:b/>
                <w:bCs/>
              </w:rPr>
            </w:pPr>
            <w:r>
              <w:rPr>
                <w:b/>
                <w:bCs/>
              </w:rPr>
              <w:t>Yes</w:t>
            </w:r>
          </w:p>
        </w:tc>
        <w:tc>
          <w:tcPr>
            <w:tcW w:w="1843" w:type="dxa"/>
          </w:tcPr>
          <w:p w14:paraId="220B1FB3" w14:textId="4421B87A" w:rsidR="00D66495" w:rsidRDefault="000343D9" w:rsidP="00D66495">
            <w:pPr>
              <w:rPr>
                <w:b/>
                <w:bCs/>
              </w:rPr>
            </w:pPr>
            <w:r>
              <w:rPr>
                <w:b/>
                <w:bCs/>
              </w:rPr>
              <w:t>Complaints policy</w:t>
            </w:r>
          </w:p>
        </w:tc>
        <w:tc>
          <w:tcPr>
            <w:tcW w:w="1843" w:type="dxa"/>
            <w:gridSpan w:val="2"/>
          </w:tcPr>
          <w:p w14:paraId="1FCBE30E" w14:textId="764B6EC3" w:rsidR="00D66495" w:rsidRDefault="000343D9" w:rsidP="00D66495">
            <w:pPr>
              <w:rPr>
                <w:b/>
                <w:bCs/>
              </w:rPr>
            </w:pPr>
            <w:r>
              <w:rPr>
                <w:b/>
                <w:bCs/>
              </w:rPr>
              <w:t>accepted</w:t>
            </w:r>
          </w:p>
        </w:tc>
      </w:tr>
      <w:tr w:rsidR="00D66495" w14:paraId="6AB65799" w14:textId="77777777" w:rsidTr="00D66495">
        <w:tc>
          <w:tcPr>
            <w:tcW w:w="1129" w:type="dxa"/>
          </w:tcPr>
          <w:p w14:paraId="00A40CE1" w14:textId="48D95610" w:rsidR="00D66495" w:rsidRDefault="00D66495" w:rsidP="00D66495">
            <w:pPr>
              <w:rPr>
                <w:b/>
                <w:bCs/>
              </w:rPr>
            </w:pPr>
            <w:r>
              <w:rPr>
                <w:b/>
                <w:bCs/>
              </w:rPr>
              <w:t>5.12</w:t>
            </w:r>
          </w:p>
        </w:tc>
        <w:tc>
          <w:tcPr>
            <w:tcW w:w="2694" w:type="dxa"/>
          </w:tcPr>
          <w:p w14:paraId="308EC86A" w14:textId="11ED2F82" w:rsidR="00D66495" w:rsidRPr="00D66495" w:rsidRDefault="00D66495" w:rsidP="00D66495">
            <w:r>
              <w:t>We will have policies and procedures in place for managing unacceptable behaviour from residents and/or their representatives. We will be able to evidence reasons for putting any restrictions in place and must keep restrictions under regular review.</w:t>
            </w:r>
          </w:p>
        </w:tc>
        <w:tc>
          <w:tcPr>
            <w:tcW w:w="1842" w:type="dxa"/>
          </w:tcPr>
          <w:p w14:paraId="70AB5895" w14:textId="7C3BE77D" w:rsidR="00D66495" w:rsidRDefault="000343D9" w:rsidP="00D66495">
            <w:pPr>
              <w:rPr>
                <w:b/>
                <w:bCs/>
              </w:rPr>
            </w:pPr>
            <w:r>
              <w:rPr>
                <w:b/>
                <w:bCs/>
              </w:rPr>
              <w:t>Yes</w:t>
            </w:r>
          </w:p>
        </w:tc>
        <w:tc>
          <w:tcPr>
            <w:tcW w:w="1843" w:type="dxa"/>
          </w:tcPr>
          <w:p w14:paraId="78723BCE" w14:textId="5232C9C9" w:rsidR="00D66495" w:rsidRDefault="000343D9" w:rsidP="00D66495">
            <w:pPr>
              <w:rPr>
                <w:b/>
                <w:bCs/>
              </w:rPr>
            </w:pPr>
            <w:r>
              <w:rPr>
                <w:b/>
                <w:bCs/>
              </w:rPr>
              <w:t>Complaint file</w:t>
            </w:r>
          </w:p>
        </w:tc>
        <w:tc>
          <w:tcPr>
            <w:tcW w:w="1843" w:type="dxa"/>
            <w:gridSpan w:val="2"/>
          </w:tcPr>
          <w:p w14:paraId="516D572E" w14:textId="0720D6C9" w:rsidR="00D66495" w:rsidRDefault="000343D9" w:rsidP="00D66495">
            <w:pPr>
              <w:rPr>
                <w:b/>
                <w:bCs/>
              </w:rPr>
            </w:pPr>
            <w:r>
              <w:rPr>
                <w:b/>
                <w:bCs/>
              </w:rPr>
              <w:t>All complaints are noted accordingly</w:t>
            </w:r>
          </w:p>
        </w:tc>
      </w:tr>
      <w:tr w:rsidR="00D66495" w14:paraId="25DBE2F2" w14:textId="77777777" w:rsidTr="00D66495">
        <w:tc>
          <w:tcPr>
            <w:tcW w:w="1129" w:type="dxa"/>
          </w:tcPr>
          <w:p w14:paraId="704B8B41" w14:textId="7CD615A0" w:rsidR="00D66495" w:rsidRDefault="00D66495" w:rsidP="00D66495">
            <w:pPr>
              <w:rPr>
                <w:b/>
                <w:bCs/>
              </w:rPr>
            </w:pPr>
            <w:r>
              <w:rPr>
                <w:b/>
                <w:bCs/>
              </w:rPr>
              <w:t>5.13</w:t>
            </w:r>
          </w:p>
        </w:tc>
        <w:tc>
          <w:tcPr>
            <w:tcW w:w="2694" w:type="dxa"/>
          </w:tcPr>
          <w:p w14:paraId="1D2A346D" w14:textId="002D57B5" w:rsidR="00D66495" w:rsidRPr="00D66495" w:rsidRDefault="00D66495" w:rsidP="00D66495">
            <w:r>
              <w:t>Any restrictions placed on contact due to unacceptable behaviour must be proportionate and demonstrate regard for the provisions of the Equality Act 2010.</w:t>
            </w:r>
          </w:p>
        </w:tc>
        <w:tc>
          <w:tcPr>
            <w:tcW w:w="1842" w:type="dxa"/>
          </w:tcPr>
          <w:p w14:paraId="7729FE27" w14:textId="2A07C894" w:rsidR="00D66495" w:rsidRDefault="000343D9" w:rsidP="00D66495">
            <w:pPr>
              <w:rPr>
                <w:b/>
                <w:bCs/>
              </w:rPr>
            </w:pPr>
            <w:r>
              <w:rPr>
                <w:b/>
                <w:bCs/>
              </w:rPr>
              <w:t>Yes</w:t>
            </w:r>
          </w:p>
        </w:tc>
        <w:tc>
          <w:tcPr>
            <w:tcW w:w="1843" w:type="dxa"/>
          </w:tcPr>
          <w:p w14:paraId="71C52EDC" w14:textId="77777777" w:rsidR="00D66495" w:rsidRDefault="000343D9" w:rsidP="00D66495">
            <w:pPr>
              <w:rPr>
                <w:b/>
                <w:bCs/>
              </w:rPr>
            </w:pPr>
            <w:r>
              <w:rPr>
                <w:b/>
                <w:bCs/>
              </w:rPr>
              <w:t>Complaints po</w:t>
            </w:r>
            <w:r w:rsidR="00715077">
              <w:rPr>
                <w:b/>
                <w:bCs/>
              </w:rPr>
              <w:t>licy</w:t>
            </w:r>
          </w:p>
          <w:p w14:paraId="21082617" w14:textId="40BDE166" w:rsidR="00715077" w:rsidRDefault="00715077" w:rsidP="00D66495">
            <w:pPr>
              <w:rPr>
                <w:b/>
                <w:bCs/>
              </w:rPr>
            </w:pPr>
            <w:r>
              <w:rPr>
                <w:b/>
                <w:bCs/>
              </w:rPr>
              <w:t>Training</w:t>
            </w:r>
          </w:p>
        </w:tc>
        <w:tc>
          <w:tcPr>
            <w:tcW w:w="1843" w:type="dxa"/>
            <w:gridSpan w:val="2"/>
          </w:tcPr>
          <w:p w14:paraId="50AA0703" w14:textId="337DF00D" w:rsidR="00D66495" w:rsidRDefault="00715077" w:rsidP="00D66495">
            <w:pPr>
              <w:rPr>
                <w:b/>
                <w:bCs/>
              </w:rPr>
            </w:pPr>
            <w:r>
              <w:rPr>
                <w:b/>
                <w:bCs/>
              </w:rPr>
              <w:t>Staff training</w:t>
            </w:r>
          </w:p>
        </w:tc>
      </w:tr>
    </w:tbl>
    <w:p w14:paraId="53AF3371" w14:textId="28D03871" w:rsidR="00D66495" w:rsidRDefault="00D66495" w:rsidP="00D66495">
      <w:pPr>
        <w:rPr>
          <w:b/>
          <w:bCs/>
        </w:rPr>
      </w:pPr>
    </w:p>
    <w:p w14:paraId="5712223D" w14:textId="77777777" w:rsidR="004D7008" w:rsidRDefault="004D7008" w:rsidP="00D66495">
      <w:pPr>
        <w:rPr>
          <w:b/>
          <w:bCs/>
        </w:rPr>
      </w:pPr>
    </w:p>
    <w:p w14:paraId="0C44BAB2" w14:textId="6DB85A2B" w:rsidR="00D66495" w:rsidRDefault="00D66495" w:rsidP="00D66495">
      <w:pPr>
        <w:rPr>
          <w:b/>
          <w:bCs/>
        </w:rPr>
      </w:pPr>
      <w:r>
        <w:rPr>
          <w:b/>
          <w:bCs/>
        </w:rPr>
        <w:t>Section 6: Complaints stages</w:t>
      </w:r>
    </w:p>
    <w:tbl>
      <w:tblPr>
        <w:tblStyle w:val="TableGrid"/>
        <w:tblW w:w="0" w:type="auto"/>
        <w:tblLook w:val="04A0" w:firstRow="1" w:lastRow="0" w:firstColumn="1" w:lastColumn="0" w:noHBand="0" w:noVBand="1"/>
      </w:tblPr>
      <w:tblGrid>
        <w:gridCol w:w="1129"/>
        <w:gridCol w:w="2694"/>
        <w:gridCol w:w="1842"/>
        <w:gridCol w:w="1843"/>
        <w:gridCol w:w="1508"/>
      </w:tblGrid>
      <w:tr w:rsidR="004D7008" w14:paraId="6DC57426" w14:textId="77777777" w:rsidTr="004D7008">
        <w:tc>
          <w:tcPr>
            <w:tcW w:w="1129" w:type="dxa"/>
          </w:tcPr>
          <w:p w14:paraId="7C6884E7" w14:textId="1A701960" w:rsidR="004D7008" w:rsidRDefault="004D7008" w:rsidP="00D66495">
            <w:pPr>
              <w:rPr>
                <w:b/>
                <w:bCs/>
              </w:rPr>
            </w:pPr>
            <w:r>
              <w:rPr>
                <w:b/>
                <w:bCs/>
              </w:rPr>
              <w:t>Code provision</w:t>
            </w:r>
          </w:p>
        </w:tc>
        <w:tc>
          <w:tcPr>
            <w:tcW w:w="2694" w:type="dxa"/>
          </w:tcPr>
          <w:p w14:paraId="50BF9F4F" w14:textId="167AEAF3" w:rsidR="004D7008" w:rsidRDefault="004D7008" w:rsidP="00D66495">
            <w:pPr>
              <w:rPr>
                <w:b/>
                <w:bCs/>
              </w:rPr>
            </w:pPr>
            <w:r>
              <w:rPr>
                <w:b/>
                <w:bCs/>
              </w:rPr>
              <w:t>Code requirement</w:t>
            </w:r>
          </w:p>
        </w:tc>
        <w:tc>
          <w:tcPr>
            <w:tcW w:w="1842" w:type="dxa"/>
          </w:tcPr>
          <w:p w14:paraId="1001A23E" w14:textId="3BE03250" w:rsidR="004D7008" w:rsidRDefault="004D7008" w:rsidP="00D66495">
            <w:pPr>
              <w:rPr>
                <w:b/>
                <w:bCs/>
              </w:rPr>
            </w:pPr>
            <w:r>
              <w:rPr>
                <w:b/>
                <w:bCs/>
              </w:rPr>
              <w:t>Comply:</w:t>
            </w:r>
          </w:p>
          <w:p w14:paraId="624F6A3F" w14:textId="175F3E28" w:rsidR="004D7008" w:rsidRDefault="004D7008" w:rsidP="00D66495">
            <w:pPr>
              <w:rPr>
                <w:b/>
                <w:bCs/>
              </w:rPr>
            </w:pPr>
            <w:r>
              <w:rPr>
                <w:b/>
                <w:bCs/>
              </w:rPr>
              <w:t>Yes/No</w:t>
            </w:r>
          </w:p>
        </w:tc>
        <w:tc>
          <w:tcPr>
            <w:tcW w:w="1843" w:type="dxa"/>
          </w:tcPr>
          <w:p w14:paraId="1BABD6D8" w14:textId="705B60D6" w:rsidR="004D7008" w:rsidRDefault="004D7008" w:rsidP="00D66495">
            <w:pPr>
              <w:rPr>
                <w:b/>
                <w:bCs/>
              </w:rPr>
            </w:pPr>
            <w:r>
              <w:rPr>
                <w:b/>
                <w:bCs/>
              </w:rPr>
              <w:t>Evidence</w:t>
            </w:r>
          </w:p>
        </w:tc>
        <w:tc>
          <w:tcPr>
            <w:tcW w:w="1508" w:type="dxa"/>
          </w:tcPr>
          <w:p w14:paraId="2A5DDBC9" w14:textId="655099A6" w:rsidR="004D7008" w:rsidRDefault="004D7008" w:rsidP="00D66495">
            <w:pPr>
              <w:rPr>
                <w:b/>
                <w:bCs/>
              </w:rPr>
            </w:pPr>
            <w:r>
              <w:rPr>
                <w:b/>
                <w:bCs/>
              </w:rPr>
              <w:t>Commentary/ explanation</w:t>
            </w:r>
          </w:p>
        </w:tc>
      </w:tr>
    </w:tbl>
    <w:p w14:paraId="546825EC" w14:textId="77777777" w:rsidR="004D7008" w:rsidRDefault="004D7008" w:rsidP="00D66495">
      <w:pPr>
        <w:rPr>
          <w:b/>
          <w:bCs/>
        </w:rPr>
      </w:pPr>
    </w:p>
    <w:tbl>
      <w:tblPr>
        <w:tblStyle w:val="TableGrid"/>
        <w:tblW w:w="9027" w:type="dxa"/>
        <w:tblLook w:val="04A0" w:firstRow="1" w:lastRow="0" w:firstColumn="1" w:lastColumn="0" w:noHBand="0" w:noVBand="1"/>
      </w:tblPr>
      <w:tblGrid>
        <w:gridCol w:w="1102"/>
        <w:gridCol w:w="2636"/>
        <w:gridCol w:w="1775"/>
        <w:gridCol w:w="1817"/>
        <w:gridCol w:w="1686"/>
        <w:gridCol w:w="11"/>
      </w:tblGrid>
      <w:tr w:rsidR="00D66495" w14:paraId="240125C5" w14:textId="77777777" w:rsidTr="00766304">
        <w:trPr>
          <w:trHeight w:val="4332"/>
        </w:trPr>
        <w:tc>
          <w:tcPr>
            <w:tcW w:w="1129" w:type="dxa"/>
          </w:tcPr>
          <w:p w14:paraId="5A9ED496" w14:textId="0A6FC32A" w:rsidR="00D66495" w:rsidRDefault="00D66495" w:rsidP="00D66495">
            <w:pPr>
              <w:rPr>
                <w:b/>
                <w:bCs/>
              </w:rPr>
            </w:pPr>
            <w:r>
              <w:rPr>
                <w:b/>
                <w:bCs/>
              </w:rPr>
              <w:lastRenderedPageBreak/>
              <w:t>6.1</w:t>
            </w:r>
          </w:p>
        </w:tc>
        <w:tc>
          <w:tcPr>
            <w:tcW w:w="2694" w:type="dxa"/>
          </w:tcPr>
          <w:p w14:paraId="1770D4D9" w14:textId="77777777" w:rsidR="00D66495" w:rsidRDefault="00D66495" w:rsidP="00D66495">
            <w:r>
              <w:t>We will have processes in place to consider which complaints can be responded to as early as possible which require further investigation. We will consider factors such as  the complexity of the complaint and whether the resident is vulnerable or at risk. Most stage 1 complaints can be resolved promptly, and an explanation, apology or resolution provided to the resident.</w:t>
            </w:r>
          </w:p>
          <w:p w14:paraId="1A4E6200" w14:textId="7B26B814" w:rsidR="00D66495" w:rsidRPr="00D66495" w:rsidRDefault="00D66495" w:rsidP="00D66495"/>
        </w:tc>
        <w:tc>
          <w:tcPr>
            <w:tcW w:w="1842" w:type="dxa"/>
          </w:tcPr>
          <w:p w14:paraId="4C1255DE" w14:textId="15FCF493" w:rsidR="00D66495" w:rsidRDefault="00715077" w:rsidP="00D66495">
            <w:pPr>
              <w:rPr>
                <w:b/>
                <w:bCs/>
              </w:rPr>
            </w:pPr>
            <w:r>
              <w:rPr>
                <w:b/>
                <w:bCs/>
              </w:rPr>
              <w:t>Yes</w:t>
            </w:r>
          </w:p>
        </w:tc>
        <w:tc>
          <w:tcPr>
            <w:tcW w:w="1843" w:type="dxa"/>
          </w:tcPr>
          <w:p w14:paraId="02329B2F" w14:textId="17F7EB11" w:rsidR="00D66495" w:rsidRDefault="00715077" w:rsidP="00D66495">
            <w:pPr>
              <w:rPr>
                <w:b/>
                <w:bCs/>
              </w:rPr>
            </w:pPr>
            <w:r>
              <w:rPr>
                <w:b/>
                <w:bCs/>
              </w:rPr>
              <w:t>Complaints policy</w:t>
            </w:r>
          </w:p>
          <w:p w14:paraId="76750481" w14:textId="6551B9D3" w:rsidR="00715077" w:rsidRDefault="00715077" w:rsidP="00D66495">
            <w:pPr>
              <w:rPr>
                <w:b/>
                <w:bCs/>
              </w:rPr>
            </w:pPr>
            <w:r>
              <w:rPr>
                <w:b/>
                <w:bCs/>
              </w:rPr>
              <w:t>Staff training</w:t>
            </w:r>
          </w:p>
        </w:tc>
        <w:tc>
          <w:tcPr>
            <w:tcW w:w="1519" w:type="dxa"/>
            <w:gridSpan w:val="2"/>
          </w:tcPr>
          <w:p w14:paraId="023AC76C" w14:textId="6111CD4B" w:rsidR="00D66495" w:rsidRDefault="00715077" w:rsidP="00D66495">
            <w:pPr>
              <w:rPr>
                <w:b/>
                <w:bCs/>
              </w:rPr>
            </w:pPr>
            <w:r>
              <w:rPr>
                <w:b/>
                <w:bCs/>
              </w:rPr>
              <w:t>Staff training covers this</w:t>
            </w:r>
          </w:p>
        </w:tc>
      </w:tr>
      <w:tr w:rsidR="00D66495" w14:paraId="4FC10FC2" w14:textId="77777777" w:rsidTr="00766304">
        <w:trPr>
          <w:gridAfter w:val="1"/>
          <w:wAfter w:w="11" w:type="dxa"/>
        </w:trPr>
        <w:tc>
          <w:tcPr>
            <w:tcW w:w="1129" w:type="dxa"/>
          </w:tcPr>
          <w:p w14:paraId="72F79B9E" w14:textId="5B32CBC8" w:rsidR="00D66495" w:rsidRDefault="00D66495" w:rsidP="00D66495">
            <w:pPr>
              <w:rPr>
                <w:b/>
                <w:bCs/>
              </w:rPr>
            </w:pPr>
            <w:r>
              <w:rPr>
                <w:b/>
                <w:bCs/>
              </w:rPr>
              <w:t>6.2</w:t>
            </w:r>
          </w:p>
        </w:tc>
        <w:tc>
          <w:tcPr>
            <w:tcW w:w="2694" w:type="dxa"/>
          </w:tcPr>
          <w:p w14:paraId="2019EA65" w14:textId="6478A6A2" w:rsidR="00D66495" w:rsidRPr="00D66495" w:rsidRDefault="00D66495" w:rsidP="00D66495">
            <w:r>
              <w:t>We will decide whether an extension to this timescale is needed when considering the complexity  of the complaint and then inform the resident of the expected timescale for response. Any extension must be no more than 10 working days without good reason,  and the reason(s) must be clearly explained to the resident</w:t>
            </w:r>
          </w:p>
        </w:tc>
        <w:tc>
          <w:tcPr>
            <w:tcW w:w="1842" w:type="dxa"/>
          </w:tcPr>
          <w:p w14:paraId="1D41F10C" w14:textId="4BD59477" w:rsidR="00D66495" w:rsidRDefault="00715077" w:rsidP="00D66495">
            <w:pPr>
              <w:rPr>
                <w:b/>
                <w:bCs/>
              </w:rPr>
            </w:pPr>
            <w:r>
              <w:rPr>
                <w:b/>
                <w:bCs/>
              </w:rPr>
              <w:t>Yes</w:t>
            </w:r>
          </w:p>
        </w:tc>
        <w:tc>
          <w:tcPr>
            <w:tcW w:w="1843" w:type="dxa"/>
          </w:tcPr>
          <w:p w14:paraId="05C9105C" w14:textId="66417F43" w:rsidR="00D66495" w:rsidRDefault="00715077" w:rsidP="00D66495">
            <w:pPr>
              <w:rPr>
                <w:b/>
                <w:bCs/>
              </w:rPr>
            </w:pPr>
            <w:r>
              <w:rPr>
                <w:b/>
                <w:bCs/>
              </w:rPr>
              <w:t>Complaints policy</w:t>
            </w:r>
          </w:p>
        </w:tc>
        <w:tc>
          <w:tcPr>
            <w:tcW w:w="1508" w:type="dxa"/>
          </w:tcPr>
          <w:p w14:paraId="0D855957" w14:textId="0850DCA9" w:rsidR="00D66495" w:rsidRDefault="00715077" w:rsidP="00D66495">
            <w:pPr>
              <w:rPr>
                <w:b/>
                <w:bCs/>
              </w:rPr>
            </w:pPr>
            <w:r>
              <w:rPr>
                <w:b/>
                <w:bCs/>
              </w:rPr>
              <w:t>Our complaints register sets out timescales</w:t>
            </w:r>
          </w:p>
        </w:tc>
      </w:tr>
      <w:tr w:rsidR="00D66495" w14:paraId="0DC49783" w14:textId="77777777" w:rsidTr="00766304">
        <w:trPr>
          <w:gridAfter w:val="1"/>
          <w:wAfter w:w="11" w:type="dxa"/>
        </w:trPr>
        <w:tc>
          <w:tcPr>
            <w:tcW w:w="1129" w:type="dxa"/>
          </w:tcPr>
          <w:p w14:paraId="3C86654F" w14:textId="664DFD5E" w:rsidR="00D66495" w:rsidRDefault="00D66495" w:rsidP="00D66495">
            <w:pPr>
              <w:rPr>
                <w:b/>
                <w:bCs/>
              </w:rPr>
            </w:pPr>
            <w:r>
              <w:rPr>
                <w:b/>
                <w:bCs/>
              </w:rPr>
              <w:t>6.3</w:t>
            </w:r>
          </w:p>
        </w:tc>
        <w:tc>
          <w:tcPr>
            <w:tcW w:w="2694" w:type="dxa"/>
          </w:tcPr>
          <w:p w14:paraId="0AE96DC1" w14:textId="61713F14" w:rsidR="00D66495" w:rsidRPr="00D66495" w:rsidRDefault="00D66495" w:rsidP="00D66495">
            <w:r>
              <w:t>When we inform a resident about an extension to these timescales we will provide you with contact details of the Ombudsman.</w:t>
            </w:r>
          </w:p>
        </w:tc>
        <w:tc>
          <w:tcPr>
            <w:tcW w:w="1842" w:type="dxa"/>
          </w:tcPr>
          <w:p w14:paraId="382447BA" w14:textId="171860F3" w:rsidR="00D66495" w:rsidRDefault="00715077" w:rsidP="00D66495">
            <w:pPr>
              <w:rPr>
                <w:b/>
                <w:bCs/>
              </w:rPr>
            </w:pPr>
            <w:r>
              <w:rPr>
                <w:b/>
                <w:bCs/>
              </w:rPr>
              <w:t>Yes</w:t>
            </w:r>
          </w:p>
        </w:tc>
        <w:tc>
          <w:tcPr>
            <w:tcW w:w="1843" w:type="dxa"/>
          </w:tcPr>
          <w:p w14:paraId="62E07067" w14:textId="5B99C6A3" w:rsidR="00D66495" w:rsidRDefault="00715077" w:rsidP="00D66495">
            <w:pPr>
              <w:rPr>
                <w:b/>
                <w:bCs/>
              </w:rPr>
            </w:pPr>
            <w:r>
              <w:rPr>
                <w:b/>
                <w:bCs/>
              </w:rPr>
              <w:t xml:space="preserve">Complaints policy </w:t>
            </w:r>
          </w:p>
        </w:tc>
        <w:tc>
          <w:tcPr>
            <w:tcW w:w="1508" w:type="dxa"/>
          </w:tcPr>
          <w:p w14:paraId="57450458" w14:textId="2A17A3BC" w:rsidR="00D66495" w:rsidRDefault="00715077" w:rsidP="00D66495">
            <w:pPr>
              <w:rPr>
                <w:b/>
                <w:bCs/>
              </w:rPr>
            </w:pPr>
            <w:r>
              <w:rPr>
                <w:b/>
                <w:bCs/>
              </w:rPr>
              <w:t>Timelines set out in policy</w:t>
            </w:r>
          </w:p>
        </w:tc>
      </w:tr>
      <w:tr w:rsidR="00D66495" w14:paraId="6399B62E" w14:textId="77777777" w:rsidTr="00766304">
        <w:trPr>
          <w:gridAfter w:val="1"/>
          <w:wAfter w:w="11" w:type="dxa"/>
        </w:trPr>
        <w:tc>
          <w:tcPr>
            <w:tcW w:w="1129" w:type="dxa"/>
          </w:tcPr>
          <w:p w14:paraId="49F53383" w14:textId="7A360914" w:rsidR="00D66495" w:rsidRDefault="00D66495" w:rsidP="00D66495">
            <w:pPr>
              <w:rPr>
                <w:b/>
                <w:bCs/>
              </w:rPr>
            </w:pPr>
            <w:r>
              <w:rPr>
                <w:b/>
                <w:bCs/>
              </w:rPr>
              <w:t>6.4</w:t>
            </w:r>
          </w:p>
        </w:tc>
        <w:tc>
          <w:tcPr>
            <w:tcW w:w="2694" w:type="dxa"/>
          </w:tcPr>
          <w:p w14:paraId="5EC607E6" w14:textId="19DF1556" w:rsidR="00D66495" w:rsidRPr="00D66495" w:rsidRDefault="00D66495" w:rsidP="00D66495">
            <w:r>
              <w:t>A complaint response will be provided to the resident when the answer to the complaint is known, not when the outstanding actions required to address the issues are completed. Outstanding actions will be tracked and actioned promptly with appropriate updates provided to the resident.</w:t>
            </w:r>
          </w:p>
        </w:tc>
        <w:tc>
          <w:tcPr>
            <w:tcW w:w="1842" w:type="dxa"/>
          </w:tcPr>
          <w:p w14:paraId="6E29DE31" w14:textId="3BD56D6F" w:rsidR="00D66495" w:rsidRDefault="00715077" w:rsidP="00D66495">
            <w:pPr>
              <w:rPr>
                <w:b/>
                <w:bCs/>
              </w:rPr>
            </w:pPr>
            <w:r>
              <w:rPr>
                <w:b/>
                <w:bCs/>
              </w:rPr>
              <w:t>Yes</w:t>
            </w:r>
          </w:p>
        </w:tc>
        <w:tc>
          <w:tcPr>
            <w:tcW w:w="1843" w:type="dxa"/>
          </w:tcPr>
          <w:p w14:paraId="573DDD42" w14:textId="5B8F0174" w:rsidR="00D66495" w:rsidRDefault="00715077" w:rsidP="00D66495">
            <w:pPr>
              <w:rPr>
                <w:b/>
                <w:bCs/>
              </w:rPr>
            </w:pPr>
            <w:r>
              <w:rPr>
                <w:b/>
                <w:bCs/>
              </w:rPr>
              <w:t>Complaints policy</w:t>
            </w:r>
          </w:p>
        </w:tc>
        <w:tc>
          <w:tcPr>
            <w:tcW w:w="1508" w:type="dxa"/>
          </w:tcPr>
          <w:p w14:paraId="7B5E16B2" w14:textId="6647A75B" w:rsidR="00D66495" w:rsidRDefault="00715077" w:rsidP="00D66495">
            <w:pPr>
              <w:rPr>
                <w:b/>
                <w:bCs/>
              </w:rPr>
            </w:pPr>
            <w:r>
              <w:rPr>
                <w:b/>
                <w:bCs/>
              </w:rPr>
              <w:t>Covered in staff training</w:t>
            </w:r>
          </w:p>
        </w:tc>
      </w:tr>
      <w:tr w:rsidR="00D66495" w14:paraId="1808F510" w14:textId="77777777" w:rsidTr="00766304">
        <w:trPr>
          <w:gridAfter w:val="1"/>
          <w:wAfter w:w="11" w:type="dxa"/>
        </w:trPr>
        <w:tc>
          <w:tcPr>
            <w:tcW w:w="1129" w:type="dxa"/>
          </w:tcPr>
          <w:p w14:paraId="1AEEE4F2" w14:textId="7973B939" w:rsidR="00D66495" w:rsidRDefault="00D66495" w:rsidP="00D66495">
            <w:pPr>
              <w:rPr>
                <w:b/>
                <w:bCs/>
              </w:rPr>
            </w:pPr>
            <w:r>
              <w:rPr>
                <w:b/>
                <w:bCs/>
              </w:rPr>
              <w:t>6.5</w:t>
            </w:r>
          </w:p>
        </w:tc>
        <w:tc>
          <w:tcPr>
            <w:tcW w:w="2694" w:type="dxa"/>
          </w:tcPr>
          <w:p w14:paraId="59D1D069" w14:textId="13CB3640" w:rsidR="00D66495" w:rsidRPr="00D66495" w:rsidRDefault="00D66495" w:rsidP="00D66495">
            <w:r>
              <w:t xml:space="preserve">We will address all points raised in the complaint definition and provide </w:t>
            </w:r>
            <w:r>
              <w:lastRenderedPageBreak/>
              <w:t>clear reasons for any decisions, referencing the relevant policy, law, and good practice where appropriate.</w:t>
            </w:r>
          </w:p>
        </w:tc>
        <w:tc>
          <w:tcPr>
            <w:tcW w:w="1842" w:type="dxa"/>
          </w:tcPr>
          <w:p w14:paraId="61352455" w14:textId="353EEF12" w:rsidR="00D66495" w:rsidRDefault="00715077" w:rsidP="00D66495">
            <w:pPr>
              <w:rPr>
                <w:b/>
                <w:bCs/>
              </w:rPr>
            </w:pPr>
            <w:r>
              <w:rPr>
                <w:b/>
                <w:bCs/>
              </w:rPr>
              <w:lastRenderedPageBreak/>
              <w:t>Yes</w:t>
            </w:r>
          </w:p>
        </w:tc>
        <w:tc>
          <w:tcPr>
            <w:tcW w:w="1843" w:type="dxa"/>
          </w:tcPr>
          <w:p w14:paraId="4EBFC910" w14:textId="4B709EE3" w:rsidR="00D66495" w:rsidRDefault="00715077" w:rsidP="00D66495">
            <w:pPr>
              <w:rPr>
                <w:b/>
                <w:bCs/>
              </w:rPr>
            </w:pPr>
            <w:r>
              <w:rPr>
                <w:b/>
                <w:bCs/>
              </w:rPr>
              <w:t>Complaints policy</w:t>
            </w:r>
          </w:p>
        </w:tc>
        <w:tc>
          <w:tcPr>
            <w:tcW w:w="1508" w:type="dxa"/>
          </w:tcPr>
          <w:p w14:paraId="2E915224" w14:textId="3C504EB9" w:rsidR="00D66495" w:rsidRDefault="00715077" w:rsidP="00D66495">
            <w:pPr>
              <w:rPr>
                <w:b/>
                <w:bCs/>
              </w:rPr>
            </w:pPr>
            <w:r>
              <w:rPr>
                <w:b/>
                <w:bCs/>
              </w:rPr>
              <w:t>Detailed in complaints policy</w:t>
            </w:r>
          </w:p>
        </w:tc>
      </w:tr>
      <w:tr w:rsidR="00D66495" w14:paraId="47D65827" w14:textId="77777777" w:rsidTr="00766304">
        <w:trPr>
          <w:gridAfter w:val="1"/>
          <w:wAfter w:w="11" w:type="dxa"/>
        </w:trPr>
        <w:tc>
          <w:tcPr>
            <w:tcW w:w="1129" w:type="dxa"/>
          </w:tcPr>
          <w:p w14:paraId="2AAE3351" w14:textId="2B091211" w:rsidR="00D66495" w:rsidRDefault="00D66495" w:rsidP="00D66495">
            <w:pPr>
              <w:rPr>
                <w:b/>
                <w:bCs/>
              </w:rPr>
            </w:pPr>
            <w:r>
              <w:rPr>
                <w:b/>
                <w:bCs/>
              </w:rPr>
              <w:t>6.6</w:t>
            </w:r>
          </w:p>
        </w:tc>
        <w:tc>
          <w:tcPr>
            <w:tcW w:w="2694" w:type="dxa"/>
          </w:tcPr>
          <w:p w14:paraId="77F36F5B" w14:textId="5CA51055" w:rsidR="00D66495" w:rsidRPr="00D66495" w:rsidRDefault="00D66495" w:rsidP="00D66495">
            <w:r>
              <w:t>Where residents raise additional complaints during the investigation, these must be incorporated into the stage 1 response if they are related and the stage 1 response has not been issued, the new issues are unrelated to the issues  already being investigated or it would unreasonably delay response, the new issues must be logged as  a new complaint.</w:t>
            </w:r>
          </w:p>
        </w:tc>
        <w:tc>
          <w:tcPr>
            <w:tcW w:w="1842" w:type="dxa"/>
          </w:tcPr>
          <w:p w14:paraId="5103FA75" w14:textId="56C85E4B" w:rsidR="00D66495" w:rsidRDefault="00715077" w:rsidP="00D66495">
            <w:pPr>
              <w:rPr>
                <w:b/>
                <w:bCs/>
              </w:rPr>
            </w:pPr>
            <w:r>
              <w:rPr>
                <w:b/>
                <w:bCs/>
              </w:rPr>
              <w:t>Yes</w:t>
            </w:r>
          </w:p>
        </w:tc>
        <w:tc>
          <w:tcPr>
            <w:tcW w:w="1843" w:type="dxa"/>
          </w:tcPr>
          <w:p w14:paraId="484DC7C6" w14:textId="77777777" w:rsidR="00D66495" w:rsidRDefault="00715077" w:rsidP="00D66495">
            <w:pPr>
              <w:rPr>
                <w:b/>
                <w:bCs/>
              </w:rPr>
            </w:pPr>
            <w:r>
              <w:rPr>
                <w:b/>
                <w:bCs/>
              </w:rPr>
              <w:t>Complaint register</w:t>
            </w:r>
          </w:p>
          <w:p w14:paraId="20AC32D9" w14:textId="6E89D2E4" w:rsidR="00715077" w:rsidRDefault="00715077" w:rsidP="00D66495">
            <w:pPr>
              <w:rPr>
                <w:b/>
                <w:bCs/>
              </w:rPr>
            </w:pPr>
            <w:r>
              <w:rPr>
                <w:b/>
                <w:bCs/>
              </w:rPr>
              <w:t>Board reporting</w:t>
            </w:r>
          </w:p>
        </w:tc>
        <w:tc>
          <w:tcPr>
            <w:tcW w:w="1508" w:type="dxa"/>
          </w:tcPr>
          <w:p w14:paraId="0927683B" w14:textId="6F013A1C" w:rsidR="00D66495" w:rsidRDefault="00715077" w:rsidP="00D66495">
            <w:pPr>
              <w:rPr>
                <w:b/>
                <w:bCs/>
              </w:rPr>
            </w:pPr>
            <w:r>
              <w:rPr>
                <w:b/>
                <w:bCs/>
              </w:rPr>
              <w:t>Written responses issued within the prescribed timeframes</w:t>
            </w:r>
          </w:p>
        </w:tc>
      </w:tr>
      <w:tr w:rsidR="00D66495" w14:paraId="39D7FBD0" w14:textId="77777777" w:rsidTr="00766304">
        <w:trPr>
          <w:gridAfter w:val="1"/>
          <w:wAfter w:w="11" w:type="dxa"/>
        </w:trPr>
        <w:tc>
          <w:tcPr>
            <w:tcW w:w="1129" w:type="dxa"/>
          </w:tcPr>
          <w:p w14:paraId="0500BD44" w14:textId="1D36DCBB" w:rsidR="00D66495" w:rsidRDefault="00D66495" w:rsidP="00D66495">
            <w:pPr>
              <w:rPr>
                <w:b/>
                <w:bCs/>
              </w:rPr>
            </w:pPr>
            <w:r>
              <w:rPr>
                <w:b/>
                <w:bCs/>
              </w:rPr>
              <w:t>6.7</w:t>
            </w:r>
          </w:p>
        </w:tc>
        <w:tc>
          <w:tcPr>
            <w:tcW w:w="2694" w:type="dxa"/>
          </w:tcPr>
          <w:p w14:paraId="7E8A9F98" w14:textId="77777777" w:rsidR="00D66495" w:rsidRDefault="00D66495" w:rsidP="00D66495">
            <w:r>
              <w:t>We will confirm the following in writing to the resident at the completion of stage 1 in clear, plain language:</w:t>
            </w:r>
          </w:p>
          <w:p w14:paraId="18C38FB6" w14:textId="77777777" w:rsidR="00D66495" w:rsidRDefault="00D66495" w:rsidP="00D66495"/>
          <w:p w14:paraId="083D8E05" w14:textId="77777777" w:rsidR="00D66495" w:rsidRDefault="00D66495" w:rsidP="00D66495">
            <w:r>
              <w:t>a. the complaint stage</w:t>
            </w:r>
          </w:p>
          <w:p w14:paraId="14F1033C" w14:textId="77777777" w:rsidR="00D66495" w:rsidRDefault="00D66495" w:rsidP="00D66495">
            <w:r>
              <w:t>b. the complaint definition</w:t>
            </w:r>
          </w:p>
          <w:p w14:paraId="4515ECDC" w14:textId="77777777" w:rsidR="00D66495" w:rsidRDefault="00D66495" w:rsidP="00D66495">
            <w:r>
              <w:t xml:space="preserve">c. the decision on the       </w:t>
            </w:r>
          </w:p>
          <w:p w14:paraId="1C502048" w14:textId="752C8D3C" w:rsidR="00D66495" w:rsidRDefault="00D66495" w:rsidP="00D66495">
            <w:r>
              <w:t>complaint</w:t>
            </w:r>
          </w:p>
          <w:p w14:paraId="4933246B" w14:textId="63116631" w:rsidR="00D66495" w:rsidRDefault="00D66495" w:rsidP="00D66495">
            <w:r>
              <w:t>d. the reasons for any decision made</w:t>
            </w:r>
          </w:p>
          <w:p w14:paraId="2D8A5179" w14:textId="628FBA64" w:rsidR="00D66495" w:rsidRDefault="00D66495" w:rsidP="00D66495">
            <w:r>
              <w:t>e. the details of any remedy offered to put thing right</w:t>
            </w:r>
          </w:p>
          <w:p w14:paraId="3EEE6A6A" w14:textId="762B870D" w:rsidR="00D66495" w:rsidRDefault="00D66495" w:rsidP="00D66495">
            <w:r>
              <w:t>f. details of any outstanding actions</w:t>
            </w:r>
          </w:p>
          <w:p w14:paraId="7EE8F348" w14:textId="2179FF4C" w:rsidR="00D66495" w:rsidRDefault="00D66495" w:rsidP="00D66495">
            <w:r>
              <w:t>g. details of how to escalate the matter to stage 2 if the individual is not satisfied with the response</w:t>
            </w:r>
          </w:p>
          <w:p w14:paraId="08699F2A" w14:textId="262609BB" w:rsidR="00D66495" w:rsidRPr="00D66495" w:rsidRDefault="00D66495" w:rsidP="00D66495"/>
        </w:tc>
        <w:tc>
          <w:tcPr>
            <w:tcW w:w="1842" w:type="dxa"/>
          </w:tcPr>
          <w:p w14:paraId="570BD058" w14:textId="256749F0" w:rsidR="00D66495" w:rsidRDefault="00715077" w:rsidP="00D66495">
            <w:pPr>
              <w:rPr>
                <w:b/>
                <w:bCs/>
              </w:rPr>
            </w:pPr>
            <w:r>
              <w:rPr>
                <w:b/>
                <w:bCs/>
              </w:rPr>
              <w:t>Yes</w:t>
            </w:r>
          </w:p>
        </w:tc>
        <w:tc>
          <w:tcPr>
            <w:tcW w:w="1843" w:type="dxa"/>
          </w:tcPr>
          <w:p w14:paraId="7B44A1BF" w14:textId="0CC8F3EF" w:rsidR="00D66495" w:rsidRDefault="00715077" w:rsidP="00D66495">
            <w:pPr>
              <w:rPr>
                <w:b/>
                <w:bCs/>
              </w:rPr>
            </w:pPr>
            <w:r>
              <w:rPr>
                <w:b/>
                <w:bCs/>
              </w:rPr>
              <w:t>Written response letters</w:t>
            </w:r>
          </w:p>
        </w:tc>
        <w:tc>
          <w:tcPr>
            <w:tcW w:w="1508" w:type="dxa"/>
          </w:tcPr>
          <w:p w14:paraId="12FE1E2A" w14:textId="57012250" w:rsidR="00D66495" w:rsidRDefault="00715077" w:rsidP="00D66495">
            <w:pPr>
              <w:rPr>
                <w:b/>
                <w:bCs/>
              </w:rPr>
            </w:pPr>
            <w:r>
              <w:rPr>
                <w:b/>
                <w:bCs/>
              </w:rPr>
              <w:t xml:space="preserve">This is addressed in the </w:t>
            </w:r>
            <w:r w:rsidR="007E062E">
              <w:rPr>
                <w:b/>
                <w:bCs/>
              </w:rPr>
              <w:t>correspondence</w:t>
            </w:r>
          </w:p>
        </w:tc>
      </w:tr>
      <w:tr w:rsidR="00D66495" w14:paraId="76672E0C" w14:textId="77777777" w:rsidTr="00766304">
        <w:trPr>
          <w:gridAfter w:val="1"/>
          <w:wAfter w:w="11" w:type="dxa"/>
        </w:trPr>
        <w:tc>
          <w:tcPr>
            <w:tcW w:w="1129" w:type="dxa"/>
          </w:tcPr>
          <w:p w14:paraId="2DE42A23" w14:textId="6C57FE84" w:rsidR="00D66495" w:rsidRDefault="00D66495" w:rsidP="00D66495">
            <w:pPr>
              <w:rPr>
                <w:b/>
                <w:bCs/>
              </w:rPr>
            </w:pPr>
            <w:r>
              <w:rPr>
                <w:b/>
                <w:bCs/>
              </w:rPr>
              <w:t>6.8</w:t>
            </w:r>
          </w:p>
        </w:tc>
        <w:tc>
          <w:tcPr>
            <w:tcW w:w="2694" w:type="dxa"/>
          </w:tcPr>
          <w:p w14:paraId="253156CF" w14:textId="4C1CF60D" w:rsidR="00D66495" w:rsidRPr="00D66495" w:rsidRDefault="00D66495" w:rsidP="00D66495">
            <w:r>
              <w:t xml:space="preserve">If all or part of the complaint is not resolved to the resident’s satisfaction at stage 1, it must be progressed to stage 2 of our procedure. Stage 2 is </w:t>
            </w:r>
            <w:proofErr w:type="gramStart"/>
            <w:r>
              <w:t>the our</w:t>
            </w:r>
            <w:proofErr w:type="gramEnd"/>
            <w:r>
              <w:t xml:space="preserve"> final response.</w:t>
            </w:r>
          </w:p>
        </w:tc>
        <w:tc>
          <w:tcPr>
            <w:tcW w:w="1842" w:type="dxa"/>
          </w:tcPr>
          <w:p w14:paraId="70DC11B9" w14:textId="364C326F" w:rsidR="00D66495" w:rsidRDefault="00715077" w:rsidP="00D66495">
            <w:pPr>
              <w:rPr>
                <w:b/>
                <w:bCs/>
              </w:rPr>
            </w:pPr>
            <w:r>
              <w:rPr>
                <w:b/>
                <w:bCs/>
              </w:rPr>
              <w:t>Yes</w:t>
            </w:r>
          </w:p>
        </w:tc>
        <w:tc>
          <w:tcPr>
            <w:tcW w:w="1843" w:type="dxa"/>
          </w:tcPr>
          <w:p w14:paraId="45A0CDD5" w14:textId="4E580B76" w:rsidR="00D66495" w:rsidRDefault="00715077" w:rsidP="00D66495">
            <w:pPr>
              <w:rPr>
                <w:b/>
                <w:bCs/>
              </w:rPr>
            </w:pPr>
            <w:r>
              <w:rPr>
                <w:b/>
                <w:bCs/>
              </w:rPr>
              <w:t>Complaints policy</w:t>
            </w:r>
          </w:p>
        </w:tc>
        <w:tc>
          <w:tcPr>
            <w:tcW w:w="1508" w:type="dxa"/>
          </w:tcPr>
          <w:p w14:paraId="4505464F" w14:textId="34C8CD83" w:rsidR="00D66495" w:rsidRDefault="00715077" w:rsidP="00D66495">
            <w:pPr>
              <w:rPr>
                <w:b/>
                <w:bCs/>
              </w:rPr>
            </w:pPr>
            <w:r>
              <w:rPr>
                <w:b/>
                <w:bCs/>
              </w:rPr>
              <w:t>Additional complaints are assessed and recorded appropriately</w:t>
            </w:r>
          </w:p>
        </w:tc>
      </w:tr>
      <w:tr w:rsidR="00D66495" w14:paraId="6A1BAB44" w14:textId="77777777" w:rsidTr="00766304">
        <w:trPr>
          <w:gridAfter w:val="1"/>
          <w:wAfter w:w="11" w:type="dxa"/>
        </w:trPr>
        <w:tc>
          <w:tcPr>
            <w:tcW w:w="1129" w:type="dxa"/>
          </w:tcPr>
          <w:p w14:paraId="6F5E6B08" w14:textId="3FB878C9" w:rsidR="00D66495" w:rsidRDefault="00D66495" w:rsidP="00D66495">
            <w:pPr>
              <w:rPr>
                <w:b/>
                <w:bCs/>
              </w:rPr>
            </w:pPr>
            <w:r>
              <w:rPr>
                <w:b/>
                <w:bCs/>
              </w:rPr>
              <w:lastRenderedPageBreak/>
              <w:t>6.9</w:t>
            </w:r>
          </w:p>
        </w:tc>
        <w:tc>
          <w:tcPr>
            <w:tcW w:w="2694" w:type="dxa"/>
          </w:tcPr>
          <w:p w14:paraId="143D08AC" w14:textId="10BC882B" w:rsidR="00D66495" w:rsidRPr="00D66495" w:rsidRDefault="00D66495" w:rsidP="00D66495">
            <w:r>
              <w:t xml:space="preserve">Requests for stage 2 must be acknowledged, defined and logged at stage 2 of the complaints </w:t>
            </w:r>
            <w:proofErr w:type="gramStart"/>
            <w:r>
              <w:t xml:space="preserve">procedure </w:t>
            </w:r>
            <w:r>
              <w:rPr>
                <w:b/>
                <w:bCs/>
              </w:rPr>
              <w:t xml:space="preserve"> within</w:t>
            </w:r>
            <w:proofErr w:type="gramEnd"/>
            <w:r>
              <w:rPr>
                <w:b/>
                <w:bCs/>
              </w:rPr>
              <w:t xml:space="preserve"> 5 working days </w:t>
            </w:r>
            <w:r>
              <w:t>of the escalation request being received.</w:t>
            </w:r>
          </w:p>
        </w:tc>
        <w:tc>
          <w:tcPr>
            <w:tcW w:w="1842" w:type="dxa"/>
          </w:tcPr>
          <w:p w14:paraId="04825E38" w14:textId="0BC511CC" w:rsidR="00D66495" w:rsidRDefault="00715077" w:rsidP="00D66495">
            <w:pPr>
              <w:rPr>
                <w:b/>
                <w:bCs/>
              </w:rPr>
            </w:pPr>
            <w:r>
              <w:rPr>
                <w:b/>
                <w:bCs/>
              </w:rPr>
              <w:t>Yes</w:t>
            </w:r>
          </w:p>
        </w:tc>
        <w:tc>
          <w:tcPr>
            <w:tcW w:w="1843" w:type="dxa"/>
          </w:tcPr>
          <w:p w14:paraId="18653282" w14:textId="72B9035C" w:rsidR="00D66495" w:rsidRDefault="00715077" w:rsidP="00D66495">
            <w:pPr>
              <w:rPr>
                <w:b/>
                <w:bCs/>
              </w:rPr>
            </w:pPr>
            <w:r>
              <w:rPr>
                <w:b/>
                <w:bCs/>
              </w:rPr>
              <w:t>Response letters</w:t>
            </w:r>
          </w:p>
        </w:tc>
        <w:tc>
          <w:tcPr>
            <w:tcW w:w="1508" w:type="dxa"/>
          </w:tcPr>
          <w:p w14:paraId="7D4F667C" w14:textId="77777777" w:rsidR="00D66495" w:rsidRDefault="00D66495" w:rsidP="00D66495">
            <w:pPr>
              <w:rPr>
                <w:b/>
                <w:bCs/>
              </w:rPr>
            </w:pPr>
          </w:p>
        </w:tc>
      </w:tr>
      <w:tr w:rsidR="00D66495" w14:paraId="4FE2CFD6" w14:textId="77777777" w:rsidTr="00766304">
        <w:trPr>
          <w:gridAfter w:val="1"/>
          <w:wAfter w:w="11" w:type="dxa"/>
        </w:trPr>
        <w:tc>
          <w:tcPr>
            <w:tcW w:w="1129" w:type="dxa"/>
          </w:tcPr>
          <w:p w14:paraId="4286323C" w14:textId="1D6BA578" w:rsidR="00D66495" w:rsidRDefault="00D66495" w:rsidP="00D66495">
            <w:pPr>
              <w:rPr>
                <w:b/>
                <w:bCs/>
              </w:rPr>
            </w:pPr>
            <w:r>
              <w:rPr>
                <w:b/>
                <w:bCs/>
              </w:rPr>
              <w:t>6.10</w:t>
            </w:r>
          </w:p>
        </w:tc>
        <w:tc>
          <w:tcPr>
            <w:tcW w:w="2694" w:type="dxa"/>
          </w:tcPr>
          <w:p w14:paraId="3141FC2B" w14:textId="5194D5B0" w:rsidR="00D66495" w:rsidRPr="00D66495" w:rsidRDefault="00D66495" w:rsidP="00D66495">
            <w:r>
              <w:t>Residents must not be required to explain their reasons for requesting a stage 2 consideration. We are expected to make reasonable efforts to understand why a resident remains unhappy as part of its stage 2 response.</w:t>
            </w:r>
          </w:p>
        </w:tc>
        <w:tc>
          <w:tcPr>
            <w:tcW w:w="1842" w:type="dxa"/>
          </w:tcPr>
          <w:p w14:paraId="4B73C554" w14:textId="296B24F3" w:rsidR="00D66495" w:rsidRDefault="00715077" w:rsidP="00D66495">
            <w:pPr>
              <w:rPr>
                <w:b/>
                <w:bCs/>
              </w:rPr>
            </w:pPr>
            <w:r>
              <w:rPr>
                <w:b/>
                <w:bCs/>
              </w:rPr>
              <w:t>Yes</w:t>
            </w:r>
          </w:p>
        </w:tc>
        <w:tc>
          <w:tcPr>
            <w:tcW w:w="1843" w:type="dxa"/>
          </w:tcPr>
          <w:p w14:paraId="3365FAD6" w14:textId="0051D72F" w:rsidR="00D66495" w:rsidRDefault="00715077" w:rsidP="00D66495">
            <w:pPr>
              <w:rPr>
                <w:b/>
                <w:bCs/>
              </w:rPr>
            </w:pPr>
            <w:r>
              <w:rPr>
                <w:b/>
                <w:bCs/>
              </w:rPr>
              <w:t>Complaints policy</w:t>
            </w:r>
          </w:p>
        </w:tc>
        <w:tc>
          <w:tcPr>
            <w:tcW w:w="1508" w:type="dxa"/>
          </w:tcPr>
          <w:p w14:paraId="6A54BCFB" w14:textId="6A0C84C7" w:rsidR="00D66495" w:rsidRDefault="0004220F" w:rsidP="00D66495">
            <w:pPr>
              <w:rPr>
                <w:b/>
                <w:bCs/>
              </w:rPr>
            </w:pPr>
            <w:r>
              <w:rPr>
                <w:b/>
                <w:bCs/>
              </w:rPr>
              <w:t>Cases are escalated as per the code</w:t>
            </w:r>
          </w:p>
        </w:tc>
      </w:tr>
      <w:tr w:rsidR="00D66495" w14:paraId="08674E53" w14:textId="77777777" w:rsidTr="00766304">
        <w:trPr>
          <w:gridAfter w:val="1"/>
          <w:wAfter w:w="11" w:type="dxa"/>
        </w:trPr>
        <w:tc>
          <w:tcPr>
            <w:tcW w:w="1129" w:type="dxa"/>
          </w:tcPr>
          <w:p w14:paraId="4B4C18BD" w14:textId="3E440347" w:rsidR="00D66495" w:rsidRDefault="00D66495" w:rsidP="00D66495">
            <w:pPr>
              <w:rPr>
                <w:b/>
                <w:bCs/>
              </w:rPr>
            </w:pPr>
            <w:r>
              <w:rPr>
                <w:b/>
                <w:bCs/>
              </w:rPr>
              <w:t>6.11</w:t>
            </w:r>
          </w:p>
        </w:tc>
        <w:tc>
          <w:tcPr>
            <w:tcW w:w="2694" w:type="dxa"/>
          </w:tcPr>
          <w:p w14:paraId="415DD5E3" w14:textId="25CA6522" w:rsidR="00D66495" w:rsidRPr="00D66495" w:rsidRDefault="00F6348A" w:rsidP="00D66495">
            <w:r>
              <w:t>The person considering the complaint at stage 2 will be the same person that considered the complaint at stage 1.</w:t>
            </w:r>
          </w:p>
        </w:tc>
        <w:tc>
          <w:tcPr>
            <w:tcW w:w="1842" w:type="dxa"/>
          </w:tcPr>
          <w:p w14:paraId="47E34D64" w14:textId="32AC2C0E" w:rsidR="00D66495" w:rsidRDefault="0004220F" w:rsidP="00D66495">
            <w:pPr>
              <w:rPr>
                <w:b/>
                <w:bCs/>
              </w:rPr>
            </w:pPr>
            <w:r>
              <w:rPr>
                <w:b/>
                <w:bCs/>
              </w:rPr>
              <w:t>Yes</w:t>
            </w:r>
          </w:p>
        </w:tc>
        <w:tc>
          <w:tcPr>
            <w:tcW w:w="1843" w:type="dxa"/>
          </w:tcPr>
          <w:p w14:paraId="761CCCB1" w14:textId="6D5A095B" w:rsidR="00D66495" w:rsidRDefault="0004220F" w:rsidP="00D66495">
            <w:pPr>
              <w:rPr>
                <w:b/>
                <w:bCs/>
              </w:rPr>
            </w:pPr>
            <w:r>
              <w:rPr>
                <w:b/>
                <w:bCs/>
              </w:rPr>
              <w:t>Complaints policy</w:t>
            </w:r>
          </w:p>
        </w:tc>
        <w:tc>
          <w:tcPr>
            <w:tcW w:w="1508" w:type="dxa"/>
          </w:tcPr>
          <w:p w14:paraId="49E59A8F" w14:textId="69542137" w:rsidR="00D66495" w:rsidRDefault="0004220F" w:rsidP="00D66495">
            <w:pPr>
              <w:rPr>
                <w:b/>
                <w:bCs/>
              </w:rPr>
            </w:pPr>
            <w:r>
              <w:rPr>
                <w:b/>
                <w:bCs/>
              </w:rPr>
              <w:t xml:space="preserve">Stage 2 data is </w:t>
            </w:r>
            <w:proofErr w:type="gramStart"/>
            <w:r>
              <w:rPr>
                <w:b/>
                <w:bCs/>
              </w:rPr>
              <w:t>recorded</w:t>
            </w:r>
            <w:proofErr w:type="gramEnd"/>
            <w:r>
              <w:rPr>
                <w:b/>
                <w:bCs/>
              </w:rPr>
              <w:t xml:space="preserve"> and a senior staff member is allocated to respond</w:t>
            </w:r>
          </w:p>
        </w:tc>
      </w:tr>
      <w:tr w:rsidR="00D66495" w14:paraId="1A4FC780" w14:textId="77777777" w:rsidTr="00766304">
        <w:trPr>
          <w:gridAfter w:val="1"/>
          <w:wAfter w:w="11" w:type="dxa"/>
        </w:trPr>
        <w:tc>
          <w:tcPr>
            <w:tcW w:w="1129" w:type="dxa"/>
          </w:tcPr>
          <w:p w14:paraId="7E34689E" w14:textId="4D6C564D" w:rsidR="00D66495" w:rsidRDefault="00F6348A" w:rsidP="00D66495">
            <w:pPr>
              <w:rPr>
                <w:b/>
                <w:bCs/>
              </w:rPr>
            </w:pPr>
            <w:r>
              <w:rPr>
                <w:b/>
                <w:bCs/>
              </w:rPr>
              <w:t>6.12</w:t>
            </w:r>
          </w:p>
        </w:tc>
        <w:tc>
          <w:tcPr>
            <w:tcW w:w="2694" w:type="dxa"/>
          </w:tcPr>
          <w:p w14:paraId="3B9E6485" w14:textId="16363B04" w:rsidR="00D66495" w:rsidRPr="00F6348A" w:rsidRDefault="00F6348A" w:rsidP="00D66495">
            <w:r>
              <w:t xml:space="preserve">We will issue a final response to the stage 2 </w:t>
            </w:r>
            <w:r>
              <w:rPr>
                <w:b/>
                <w:bCs/>
              </w:rPr>
              <w:t xml:space="preserve">within 20 working days </w:t>
            </w:r>
            <w:r>
              <w:t>of the complaint being acknowledged.</w:t>
            </w:r>
          </w:p>
        </w:tc>
        <w:tc>
          <w:tcPr>
            <w:tcW w:w="1842" w:type="dxa"/>
          </w:tcPr>
          <w:p w14:paraId="4683042E" w14:textId="41BD1EE3" w:rsidR="00D66495" w:rsidRDefault="0004220F" w:rsidP="00D66495">
            <w:pPr>
              <w:rPr>
                <w:b/>
                <w:bCs/>
              </w:rPr>
            </w:pPr>
            <w:r>
              <w:rPr>
                <w:b/>
                <w:bCs/>
              </w:rPr>
              <w:t>Yes</w:t>
            </w:r>
          </w:p>
        </w:tc>
        <w:tc>
          <w:tcPr>
            <w:tcW w:w="1843" w:type="dxa"/>
          </w:tcPr>
          <w:p w14:paraId="2B442597" w14:textId="639959A4" w:rsidR="00D66495" w:rsidRDefault="0004220F" w:rsidP="00D66495">
            <w:pPr>
              <w:rPr>
                <w:b/>
                <w:bCs/>
              </w:rPr>
            </w:pPr>
            <w:r>
              <w:rPr>
                <w:b/>
                <w:bCs/>
              </w:rPr>
              <w:t>Written responses</w:t>
            </w:r>
          </w:p>
        </w:tc>
        <w:tc>
          <w:tcPr>
            <w:tcW w:w="1508" w:type="dxa"/>
          </w:tcPr>
          <w:p w14:paraId="7062D344" w14:textId="6ACFF046" w:rsidR="00D66495" w:rsidRDefault="0004220F" w:rsidP="00D66495">
            <w:pPr>
              <w:rPr>
                <w:b/>
                <w:bCs/>
              </w:rPr>
            </w:pPr>
            <w:r>
              <w:rPr>
                <w:b/>
                <w:bCs/>
              </w:rPr>
              <w:t>We would not ask residents for an explanation</w:t>
            </w:r>
          </w:p>
        </w:tc>
      </w:tr>
      <w:tr w:rsidR="00D66495" w14:paraId="45E88559" w14:textId="77777777" w:rsidTr="00766304">
        <w:trPr>
          <w:gridAfter w:val="1"/>
          <w:wAfter w:w="11" w:type="dxa"/>
        </w:trPr>
        <w:tc>
          <w:tcPr>
            <w:tcW w:w="1129" w:type="dxa"/>
          </w:tcPr>
          <w:p w14:paraId="01A52D48" w14:textId="0767CD85" w:rsidR="00D66495" w:rsidRDefault="00F6348A" w:rsidP="00D66495">
            <w:pPr>
              <w:rPr>
                <w:b/>
                <w:bCs/>
              </w:rPr>
            </w:pPr>
            <w:r>
              <w:rPr>
                <w:b/>
                <w:bCs/>
              </w:rPr>
              <w:t>6.13</w:t>
            </w:r>
          </w:p>
        </w:tc>
        <w:tc>
          <w:tcPr>
            <w:tcW w:w="2694" w:type="dxa"/>
          </w:tcPr>
          <w:p w14:paraId="38C6C3FA" w14:textId="78EF915A" w:rsidR="00D66495" w:rsidRPr="00F6348A" w:rsidRDefault="00F6348A" w:rsidP="00D66495">
            <w:r>
              <w:t>We will decide whether an extension to this timescale is needed when considering the complexity of the complaint and the inform the resident of the exp</w:t>
            </w:r>
            <w:r w:rsidR="00F53246">
              <w:t>ected timescale for response. Any extension must be no more than 20 working days without good reason, and the reason(s) must be clearly explained to the resident.</w:t>
            </w:r>
          </w:p>
        </w:tc>
        <w:tc>
          <w:tcPr>
            <w:tcW w:w="1842" w:type="dxa"/>
          </w:tcPr>
          <w:p w14:paraId="3C5916BA" w14:textId="6B1886FE" w:rsidR="00D66495" w:rsidRDefault="0004220F" w:rsidP="00D66495">
            <w:pPr>
              <w:rPr>
                <w:b/>
                <w:bCs/>
              </w:rPr>
            </w:pPr>
            <w:r>
              <w:rPr>
                <w:b/>
                <w:bCs/>
              </w:rPr>
              <w:t>Yes</w:t>
            </w:r>
          </w:p>
        </w:tc>
        <w:tc>
          <w:tcPr>
            <w:tcW w:w="1843" w:type="dxa"/>
          </w:tcPr>
          <w:p w14:paraId="40C9B8C2" w14:textId="45927D12" w:rsidR="00D66495" w:rsidRDefault="0004220F" w:rsidP="00D66495">
            <w:pPr>
              <w:rPr>
                <w:b/>
                <w:bCs/>
              </w:rPr>
            </w:pPr>
            <w:r>
              <w:rPr>
                <w:b/>
                <w:bCs/>
              </w:rPr>
              <w:t xml:space="preserve">Compliment concerns and complaints policy </w:t>
            </w:r>
          </w:p>
        </w:tc>
        <w:tc>
          <w:tcPr>
            <w:tcW w:w="1508" w:type="dxa"/>
          </w:tcPr>
          <w:p w14:paraId="15C1C67E" w14:textId="5D6C185D" w:rsidR="00D66495" w:rsidRDefault="0004220F" w:rsidP="00D66495">
            <w:pPr>
              <w:rPr>
                <w:b/>
                <w:bCs/>
              </w:rPr>
            </w:pPr>
            <w:r>
              <w:rPr>
                <w:b/>
                <w:bCs/>
              </w:rPr>
              <w:t>There is a separate case allocation in place for stage 2 complaints</w:t>
            </w:r>
          </w:p>
        </w:tc>
      </w:tr>
      <w:tr w:rsidR="00D66495" w14:paraId="10B0DDD3" w14:textId="77777777" w:rsidTr="00766304">
        <w:trPr>
          <w:gridAfter w:val="1"/>
          <w:wAfter w:w="11" w:type="dxa"/>
        </w:trPr>
        <w:tc>
          <w:tcPr>
            <w:tcW w:w="1129" w:type="dxa"/>
          </w:tcPr>
          <w:p w14:paraId="04507C4E" w14:textId="25A2324E" w:rsidR="00D66495" w:rsidRDefault="00F53246" w:rsidP="00D66495">
            <w:pPr>
              <w:rPr>
                <w:b/>
                <w:bCs/>
              </w:rPr>
            </w:pPr>
            <w:r>
              <w:rPr>
                <w:b/>
                <w:bCs/>
              </w:rPr>
              <w:t>6.14</w:t>
            </w:r>
          </w:p>
        </w:tc>
        <w:tc>
          <w:tcPr>
            <w:tcW w:w="2694" w:type="dxa"/>
          </w:tcPr>
          <w:p w14:paraId="1EBD6F11" w14:textId="4BBA7672" w:rsidR="00D66495" w:rsidRPr="00F53246" w:rsidRDefault="00F53246" w:rsidP="00D66495">
            <w:r>
              <w:t>When we inform a resident about an extension to these timescales we will provide the contact details of the Ombudsman.</w:t>
            </w:r>
          </w:p>
        </w:tc>
        <w:tc>
          <w:tcPr>
            <w:tcW w:w="1842" w:type="dxa"/>
          </w:tcPr>
          <w:p w14:paraId="645A9187" w14:textId="1D45938C" w:rsidR="00D66495" w:rsidRDefault="0004220F" w:rsidP="00D66495">
            <w:pPr>
              <w:rPr>
                <w:b/>
                <w:bCs/>
              </w:rPr>
            </w:pPr>
            <w:r>
              <w:rPr>
                <w:b/>
                <w:bCs/>
              </w:rPr>
              <w:t>Yes</w:t>
            </w:r>
          </w:p>
        </w:tc>
        <w:tc>
          <w:tcPr>
            <w:tcW w:w="1843" w:type="dxa"/>
          </w:tcPr>
          <w:p w14:paraId="018DC449" w14:textId="309794DE" w:rsidR="00D66495" w:rsidRDefault="0004220F" w:rsidP="00D66495">
            <w:pPr>
              <w:rPr>
                <w:b/>
                <w:bCs/>
              </w:rPr>
            </w:pPr>
            <w:r>
              <w:rPr>
                <w:b/>
                <w:bCs/>
              </w:rPr>
              <w:t>Complaints policy</w:t>
            </w:r>
          </w:p>
        </w:tc>
        <w:tc>
          <w:tcPr>
            <w:tcW w:w="1508" w:type="dxa"/>
          </w:tcPr>
          <w:p w14:paraId="36AFC8A3" w14:textId="1F74C857" w:rsidR="00D66495" w:rsidRDefault="0004220F" w:rsidP="00D66495">
            <w:pPr>
              <w:rPr>
                <w:b/>
                <w:bCs/>
              </w:rPr>
            </w:pPr>
            <w:r>
              <w:rPr>
                <w:b/>
                <w:bCs/>
              </w:rPr>
              <w:t>Set out in policy</w:t>
            </w:r>
          </w:p>
        </w:tc>
      </w:tr>
      <w:tr w:rsidR="00D66495" w14:paraId="1A1519C7" w14:textId="77777777" w:rsidTr="00766304">
        <w:trPr>
          <w:gridAfter w:val="1"/>
          <w:wAfter w:w="11" w:type="dxa"/>
        </w:trPr>
        <w:tc>
          <w:tcPr>
            <w:tcW w:w="1129" w:type="dxa"/>
          </w:tcPr>
          <w:p w14:paraId="6C3AA6F7" w14:textId="040F2BDE" w:rsidR="00D66495" w:rsidRDefault="00F53246" w:rsidP="00D66495">
            <w:pPr>
              <w:rPr>
                <w:b/>
                <w:bCs/>
              </w:rPr>
            </w:pPr>
            <w:r>
              <w:rPr>
                <w:b/>
                <w:bCs/>
              </w:rPr>
              <w:t>6.15</w:t>
            </w:r>
          </w:p>
        </w:tc>
        <w:tc>
          <w:tcPr>
            <w:tcW w:w="2694" w:type="dxa"/>
          </w:tcPr>
          <w:p w14:paraId="21243E3B" w14:textId="5320BC6F" w:rsidR="00D66495" w:rsidRPr="00F53246" w:rsidRDefault="00F53246" w:rsidP="00D66495">
            <w:r>
              <w:t xml:space="preserve">A complaint response will be provided to the resident when the answer to the complaint is known, not when the outstanding </w:t>
            </w:r>
            <w:r>
              <w:lastRenderedPageBreak/>
              <w:t>actions required to address the issue are completed. Outstanding actions must still be tracked and actioned promptly with appropriate updates provided to the resident.</w:t>
            </w:r>
          </w:p>
        </w:tc>
        <w:tc>
          <w:tcPr>
            <w:tcW w:w="1842" w:type="dxa"/>
          </w:tcPr>
          <w:p w14:paraId="06741183" w14:textId="30241501" w:rsidR="00D66495" w:rsidRDefault="0004220F" w:rsidP="00D66495">
            <w:pPr>
              <w:rPr>
                <w:b/>
                <w:bCs/>
              </w:rPr>
            </w:pPr>
            <w:r>
              <w:rPr>
                <w:b/>
                <w:bCs/>
              </w:rPr>
              <w:lastRenderedPageBreak/>
              <w:t>Yes</w:t>
            </w:r>
          </w:p>
        </w:tc>
        <w:tc>
          <w:tcPr>
            <w:tcW w:w="1843" w:type="dxa"/>
          </w:tcPr>
          <w:p w14:paraId="2DD08B48" w14:textId="05B39209" w:rsidR="00D66495" w:rsidRDefault="0004220F" w:rsidP="00D66495">
            <w:pPr>
              <w:rPr>
                <w:b/>
                <w:bCs/>
              </w:rPr>
            </w:pPr>
            <w:r>
              <w:rPr>
                <w:b/>
                <w:bCs/>
              </w:rPr>
              <w:t>Complaints policy</w:t>
            </w:r>
          </w:p>
        </w:tc>
        <w:tc>
          <w:tcPr>
            <w:tcW w:w="1508" w:type="dxa"/>
          </w:tcPr>
          <w:p w14:paraId="347C27F1" w14:textId="7FA1A585" w:rsidR="00D66495" w:rsidRDefault="0004220F" w:rsidP="00D66495">
            <w:pPr>
              <w:rPr>
                <w:b/>
                <w:bCs/>
              </w:rPr>
            </w:pPr>
            <w:r>
              <w:rPr>
                <w:b/>
                <w:bCs/>
              </w:rPr>
              <w:t>Staff training</w:t>
            </w:r>
          </w:p>
        </w:tc>
      </w:tr>
      <w:tr w:rsidR="00D66495" w14:paraId="15BCBC24" w14:textId="77777777" w:rsidTr="00766304">
        <w:trPr>
          <w:gridAfter w:val="1"/>
          <w:wAfter w:w="11" w:type="dxa"/>
        </w:trPr>
        <w:tc>
          <w:tcPr>
            <w:tcW w:w="1129" w:type="dxa"/>
          </w:tcPr>
          <w:p w14:paraId="368A96E0" w14:textId="06ABA0FA" w:rsidR="00D66495" w:rsidRDefault="00F53246" w:rsidP="00D66495">
            <w:pPr>
              <w:rPr>
                <w:b/>
                <w:bCs/>
              </w:rPr>
            </w:pPr>
            <w:r>
              <w:rPr>
                <w:b/>
                <w:bCs/>
              </w:rPr>
              <w:t>6.16</w:t>
            </w:r>
          </w:p>
        </w:tc>
        <w:tc>
          <w:tcPr>
            <w:tcW w:w="2694" w:type="dxa"/>
          </w:tcPr>
          <w:p w14:paraId="7DCACFF6" w14:textId="2D1F865A" w:rsidR="00D66495" w:rsidRPr="00F53246" w:rsidRDefault="00F53246" w:rsidP="00D66495">
            <w:r>
              <w:t>We will address all points raised in the complaint definition and provide clear reasons for any decisions, referencing the relevant policy, law, and good practice</w:t>
            </w:r>
            <w:r w:rsidR="00EA4344">
              <w:t xml:space="preserve"> where appropriate.</w:t>
            </w:r>
          </w:p>
        </w:tc>
        <w:tc>
          <w:tcPr>
            <w:tcW w:w="1842" w:type="dxa"/>
          </w:tcPr>
          <w:p w14:paraId="6899003C" w14:textId="30AF8D43" w:rsidR="00D66495" w:rsidRDefault="0004220F" w:rsidP="00D66495">
            <w:pPr>
              <w:rPr>
                <w:b/>
                <w:bCs/>
              </w:rPr>
            </w:pPr>
            <w:r>
              <w:rPr>
                <w:b/>
                <w:bCs/>
              </w:rPr>
              <w:t xml:space="preserve">Yes </w:t>
            </w:r>
          </w:p>
        </w:tc>
        <w:tc>
          <w:tcPr>
            <w:tcW w:w="1843" w:type="dxa"/>
          </w:tcPr>
          <w:p w14:paraId="50AADEFA" w14:textId="36F1A6ED" w:rsidR="00D66495" w:rsidRDefault="0037349F" w:rsidP="00D66495">
            <w:pPr>
              <w:rPr>
                <w:b/>
                <w:bCs/>
              </w:rPr>
            </w:pPr>
            <w:r>
              <w:rPr>
                <w:b/>
                <w:bCs/>
              </w:rPr>
              <w:t>Complaints policy</w:t>
            </w:r>
          </w:p>
        </w:tc>
        <w:tc>
          <w:tcPr>
            <w:tcW w:w="1508" w:type="dxa"/>
          </w:tcPr>
          <w:p w14:paraId="46390D36" w14:textId="2A4DC070" w:rsidR="00D66495" w:rsidRDefault="0037349F" w:rsidP="00D66495">
            <w:pPr>
              <w:rPr>
                <w:b/>
                <w:bCs/>
              </w:rPr>
            </w:pPr>
            <w:r>
              <w:rPr>
                <w:b/>
                <w:bCs/>
              </w:rPr>
              <w:t>Staff trained</w:t>
            </w:r>
          </w:p>
        </w:tc>
      </w:tr>
      <w:tr w:rsidR="00D66495" w14:paraId="57A8E21F" w14:textId="77777777" w:rsidTr="00766304">
        <w:trPr>
          <w:gridAfter w:val="1"/>
          <w:wAfter w:w="11" w:type="dxa"/>
        </w:trPr>
        <w:tc>
          <w:tcPr>
            <w:tcW w:w="1129" w:type="dxa"/>
          </w:tcPr>
          <w:p w14:paraId="048A7DA9" w14:textId="186F5D73" w:rsidR="00D66495" w:rsidRDefault="00EA4344" w:rsidP="00D66495">
            <w:pPr>
              <w:rPr>
                <w:b/>
                <w:bCs/>
              </w:rPr>
            </w:pPr>
            <w:r>
              <w:rPr>
                <w:b/>
                <w:bCs/>
              </w:rPr>
              <w:t>6.17</w:t>
            </w:r>
          </w:p>
        </w:tc>
        <w:tc>
          <w:tcPr>
            <w:tcW w:w="2694" w:type="dxa"/>
          </w:tcPr>
          <w:p w14:paraId="7AC190CF" w14:textId="77777777" w:rsidR="00D66495" w:rsidRDefault="00EA4344" w:rsidP="00D66495">
            <w:r>
              <w:t>We will confirm the following in writing to the resident at the completion of stage 2 in clear, plain language:</w:t>
            </w:r>
          </w:p>
          <w:p w14:paraId="3A947277" w14:textId="77777777" w:rsidR="00EA4344" w:rsidRDefault="00EA4344" w:rsidP="00D66495">
            <w:r>
              <w:t>a. the complaint stage</w:t>
            </w:r>
          </w:p>
          <w:p w14:paraId="285D6202" w14:textId="77777777" w:rsidR="00EA4344" w:rsidRDefault="00EA4344" w:rsidP="00D66495">
            <w:r>
              <w:t>b. the complaint definition</w:t>
            </w:r>
          </w:p>
          <w:p w14:paraId="2D862B0F" w14:textId="77777777" w:rsidR="00EA4344" w:rsidRDefault="00EA4344" w:rsidP="00D66495">
            <w:r>
              <w:t>c. the decision on the complaint</w:t>
            </w:r>
          </w:p>
          <w:p w14:paraId="17D8BC4F" w14:textId="77777777" w:rsidR="00EA4344" w:rsidRDefault="00EA4344" w:rsidP="00D66495">
            <w:r>
              <w:t>d. the reasons for any decisions being made</w:t>
            </w:r>
          </w:p>
          <w:p w14:paraId="5671E89F" w14:textId="77777777" w:rsidR="00EA4344" w:rsidRDefault="00EA4344" w:rsidP="00D66495">
            <w:r>
              <w:t>e. the details of any remedy offered to put things right</w:t>
            </w:r>
          </w:p>
          <w:p w14:paraId="027D985D" w14:textId="77777777" w:rsidR="00EA4344" w:rsidRDefault="00EA4344" w:rsidP="00D66495">
            <w:r>
              <w:t>f. details of any outstanding a</w:t>
            </w:r>
            <w:r w:rsidR="00766304">
              <w:t>ctions</w:t>
            </w:r>
          </w:p>
          <w:p w14:paraId="500361EF" w14:textId="2672A01B" w:rsidR="00766304" w:rsidRPr="00EA4344" w:rsidRDefault="00766304" w:rsidP="00D66495">
            <w:r>
              <w:t>g. details of how to escalate  the matter to the Ombudsman service if the individual remains dissatisfied</w:t>
            </w:r>
          </w:p>
        </w:tc>
        <w:tc>
          <w:tcPr>
            <w:tcW w:w="1842" w:type="dxa"/>
          </w:tcPr>
          <w:p w14:paraId="2CD0E7BD" w14:textId="570A1C20" w:rsidR="00D66495" w:rsidRDefault="0037349F" w:rsidP="00D66495">
            <w:pPr>
              <w:rPr>
                <w:b/>
                <w:bCs/>
              </w:rPr>
            </w:pPr>
            <w:r>
              <w:rPr>
                <w:b/>
                <w:bCs/>
              </w:rPr>
              <w:t>Yes</w:t>
            </w:r>
          </w:p>
        </w:tc>
        <w:tc>
          <w:tcPr>
            <w:tcW w:w="1843" w:type="dxa"/>
          </w:tcPr>
          <w:p w14:paraId="6557164C" w14:textId="283BACB0" w:rsidR="00D66495" w:rsidRDefault="0037349F" w:rsidP="00D66495">
            <w:pPr>
              <w:rPr>
                <w:b/>
                <w:bCs/>
              </w:rPr>
            </w:pPr>
            <w:r>
              <w:rPr>
                <w:b/>
                <w:bCs/>
              </w:rPr>
              <w:t>Complaint register</w:t>
            </w:r>
          </w:p>
        </w:tc>
        <w:tc>
          <w:tcPr>
            <w:tcW w:w="1508" w:type="dxa"/>
          </w:tcPr>
          <w:p w14:paraId="58FF5D3D" w14:textId="6C6E079F" w:rsidR="00D66495" w:rsidRDefault="0037349F" w:rsidP="00D66495">
            <w:pPr>
              <w:rPr>
                <w:b/>
                <w:bCs/>
              </w:rPr>
            </w:pPr>
            <w:r>
              <w:rPr>
                <w:b/>
                <w:bCs/>
              </w:rPr>
              <w:t>Written responses are issued within the prescribed timeframe</w:t>
            </w:r>
          </w:p>
        </w:tc>
      </w:tr>
      <w:tr w:rsidR="00D66495" w14:paraId="4B562F29" w14:textId="77777777" w:rsidTr="00766304">
        <w:trPr>
          <w:gridAfter w:val="1"/>
          <w:wAfter w:w="11" w:type="dxa"/>
        </w:trPr>
        <w:tc>
          <w:tcPr>
            <w:tcW w:w="1129" w:type="dxa"/>
          </w:tcPr>
          <w:p w14:paraId="04F7ADDC" w14:textId="71C6B858" w:rsidR="00D66495" w:rsidRDefault="00766304" w:rsidP="00D66495">
            <w:pPr>
              <w:rPr>
                <w:b/>
                <w:bCs/>
              </w:rPr>
            </w:pPr>
            <w:r>
              <w:rPr>
                <w:b/>
                <w:bCs/>
              </w:rPr>
              <w:t>6.18</w:t>
            </w:r>
          </w:p>
        </w:tc>
        <w:tc>
          <w:tcPr>
            <w:tcW w:w="2694" w:type="dxa"/>
          </w:tcPr>
          <w:p w14:paraId="2CD5884C" w14:textId="79DD7B98" w:rsidR="00D66495" w:rsidRPr="00766304" w:rsidRDefault="00766304" w:rsidP="00D66495">
            <w:r>
              <w:t>Stage 2 is our final response and must involve all suitable staff members needed to issue such a response.</w:t>
            </w:r>
          </w:p>
        </w:tc>
        <w:tc>
          <w:tcPr>
            <w:tcW w:w="1842" w:type="dxa"/>
          </w:tcPr>
          <w:p w14:paraId="16DA8801" w14:textId="5C034F88" w:rsidR="00D66495" w:rsidRDefault="0037349F" w:rsidP="00D66495">
            <w:pPr>
              <w:rPr>
                <w:b/>
                <w:bCs/>
              </w:rPr>
            </w:pPr>
            <w:r>
              <w:rPr>
                <w:b/>
                <w:bCs/>
              </w:rPr>
              <w:t>Yes</w:t>
            </w:r>
          </w:p>
        </w:tc>
        <w:tc>
          <w:tcPr>
            <w:tcW w:w="1843" w:type="dxa"/>
          </w:tcPr>
          <w:p w14:paraId="58A05146" w14:textId="428BF128" w:rsidR="00D66495" w:rsidRDefault="0037349F" w:rsidP="00D66495">
            <w:pPr>
              <w:rPr>
                <w:b/>
                <w:bCs/>
              </w:rPr>
            </w:pPr>
            <w:r>
              <w:rPr>
                <w:b/>
                <w:bCs/>
              </w:rPr>
              <w:t xml:space="preserve">Response letters </w:t>
            </w:r>
          </w:p>
        </w:tc>
        <w:tc>
          <w:tcPr>
            <w:tcW w:w="1508" w:type="dxa"/>
          </w:tcPr>
          <w:p w14:paraId="07AA77C6" w14:textId="3F2DB7B6" w:rsidR="00D66495" w:rsidRDefault="0037349F" w:rsidP="00D66495">
            <w:pPr>
              <w:rPr>
                <w:b/>
                <w:bCs/>
              </w:rPr>
            </w:pPr>
            <w:r>
              <w:rPr>
                <w:b/>
                <w:bCs/>
              </w:rPr>
              <w:t xml:space="preserve">Dealt with in </w:t>
            </w:r>
            <w:proofErr w:type="spellStart"/>
            <w:r w:rsidR="007E062E">
              <w:rPr>
                <w:b/>
                <w:bCs/>
              </w:rPr>
              <w:t>correspondance</w:t>
            </w:r>
            <w:proofErr w:type="spellEnd"/>
          </w:p>
          <w:p w14:paraId="195ACC24" w14:textId="5404B2F3" w:rsidR="0037349F" w:rsidRDefault="0037349F" w:rsidP="00D66495">
            <w:pPr>
              <w:rPr>
                <w:b/>
                <w:bCs/>
              </w:rPr>
            </w:pPr>
          </w:p>
        </w:tc>
      </w:tr>
    </w:tbl>
    <w:p w14:paraId="2E638EDD" w14:textId="602358A8" w:rsidR="00D66495" w:rsidRDefault="00D66495" w:rsidP="00D66495">
      <w:pPr>
        <w:rPr>
          <w:b/>
          <w:bCs/>
        </w:rPr>
      </w:pPr>
    </w:p>
    <w:p w14:paraId="470D1FB0" w14:textId="5D858A0A" w:rsidR="004D7008" w:rsidRDefault="004D7008" w:rsidP="00D66495">
      <w:pPr>
        <w:rPr>
          <w:b/>
          <w:bCs/>
        </w:rPr>
      </w:pPr>
    </w:p>
    <w:p w14:paraId="670D7912" w14:textId="0AEAA6C5" w:rsidR="004D7008" w:rsidRDefault="004D7008" w:rsidP="00D66495">
      <w:pPr>
        <w:rPr>
          <w:b/>
          <w:bCs/>
        </w:rPr>
      </w:pPr>
    </w:p>
    <w:p w14:paraId="670C9760" w14:textId="69182679" w:rsidR="004D7008" w:rsidRDefault="004D7008" w:rsidP="00D66495">
      <w:pPr>
        <w:rPr>
          <w:b/>
          <w:bCs/>
        </w:rPr>
      </w:pPr>
    </w:p>
    <w:p w14:paraId="2627C9FE" w14:textId="77777777" w:rsidR="004D7008" w:rsidRDefault="004D7008" w:rsidP="00D66495">
      <w:pPr>
        <w:rPr>
          <w:b/>
          <w:bCs/>
        </w:rPr>
      </w:pPr>
    </w:p>
    <w:p w14:paraId="3D440B9A" w14:textId="43DCA29D" w:rsidR="00766304" w:rsidRDefault="00766304" w:rsidP="00D66495">
      <w:pPr>
        <w:rPr>
          <w:b/>
          <w:bCs/>
        </w:rPr>
      </w:pPr>
      <w:r>
        <w:rPr>
          <w:b/>
          <w:bCs/>
        </w:rPr>
        <w:t>Section 7: Putting things right</w:t>
      </w:r>
    </w:p>
    <w:tbl>
      <w:tblPr>
        <w:tblStyle w:val="TableGrid"/>
        <w:tblW w:w="0" w:type="auto"/>
        <w:tblLayout w:type="fixed"/>
        <w:tblLook w:val="04A0" w:firstRow="1" w:lastRow="0" w:firstColumn="1" w:lastColumn="0" w:noHBand="0" w:noVBand="1"/>
      </w:tblPr>
      <w:tblGrid>
        <w:gridCol w:w="1107"/>
        <w:gridCol w:w="2229"/>
        <w:gridCol w:w="1535"/>
        <w:gridCol w:w="2637"/>
        <w:gridCol w:w="1508"/>
      </w:tblGrid>
      <w:tr w:rsidR="004D7008" w14:paraId="3B893E77" w14:textId="77777777" w:rsidTr="004D7008">
        <w:tc>
          <w:tcPr>
            <w:tcW w:w="1107" w:type="dxa"/>
          </w:tcPr>
          <w:p w14:paraId="323F0994" w14:textId="580D9E0E" w:rsidR="004D7008" w:rsidRDefault="004D7008" w:rsidP="00D66495">
            <w:pPr>
              <w:rPr>
                <w:b/>
                <w:bCs/>
              </w:rPr>
            </w:pPr>
            <w:r>
              <w:rPr>
                <w:b/>
                <w:bCs/>
              </w:rPr>
              <w:lastRenderedPageBreak/>
              <w:t>Code provision</w:t>
            </w:r>
          </w:p>
        </w:tc>
        <w:tc>
          <w:tcPr>
            <w:tcW w:w="2229" w:type="dxa"/>
          </w:tcPr>
          <w:p w14:paraId="375F4E7B" w14:textId="0BF0A39C" w:rsidR="004D7008" w:rsidRDefault="004D7008" w:rsidP="00D66495">
            <w:pPr>
              <w:rPr>
                <w:b/>
                <w:bCs/>
              </w:rPr>
            </w:pPr>
            <w:r>
              <w:rPr>
                <w:b/>
                <w:bCs/>
              </w:rPr>
              <w:t>Code requirement</w:t>
            </w:r>
          </w:p>
        </w:tc>
        <w:tc>
          <w:tcPr>
            <w:tcW w:w="1535" w:type="dxa"/>
          </w:tcPr>
          <w:p w14:paraId="396FE814" w14:textId="77777777" w:rsidR="004D7008" w:rsidRDefault="004D7008" w:rsidP="00D66495">
            <w:pPr>
              <w:rPr>
                <w:b/>
                <w:bCs/>
              </w:rPr>
            </w:pPr>
            <w:r>
              <w:rPr>
                <w:b/>
                <w:bCs/>
              </w:rPr>
              <w:t>Comply:</w:t>
            </w:r>
          </w:p>
          <w:p w14:paraId="5E5284BF" w14:textId="6A4A867C" w:rsidR="004D7008" w:rsidRDefault="004D7008" w:rsidP="00D66495">
            <w:pPr>
              <w:rPr>
                <w:b/>
                <w:bCs/>
              </w:rPr>
            </w:pPr>
            <w:r>
              <w:rPr>
                <w:b/>
                <w:bCs/>
              </w:rPr>
              <w:t>Yes/No</w:t>
            </w:r>
          </w:p>
        </w:tc>
        <w:tc>
          <w:tcPr>
            <w:tcW w:w="2637" w:type="dxa"/>
          </w:tcPr>
          <w:p w14:paraId="1EBB78D8" w14:textId="05DC841D" w:rsidR="004D7008" w:rsidRDefault="004D7008" w:rsidP="00D66495">
            <w:pPr>
              <w:rPr>
                <w:b/>
                <w:bCs/>
              </w:rPr>
            </w:pPr>
            <w:r>
              <w:rPr>
                <w:b/>
                <w:bCs/>
              </w:rPr>
              <w:t>Evidence</w:t>
            </w:r>
          </w:p>
        </w:tc>
        <w:tc>
          <w:tcPr>
            <w:tcW w:w="1508" w:type="dxa"/>
          </w:tcPr>
          <w:p w14:paraId="1917A7B3" w14:textId="77E4D362" w:rsidR="004D7008" w:rsidRDefault="004D7008" w:rsidP="00D66495">
            <w:pPr>
              <w:rPr>
                <w:b/>
                <w:bCs/>
              </w:rPr>
            </w:pPr>
            <w:r>
              <w:rPr>
                <w:b/>
                <w:bCs/>
              </w:rPr>
              <w:t>Commentary/explanation</w:t>
            </w:r>
          </w:p>
        </w:tc>
      </w:tr>
    </w:tbl>
    <w:p w14:paraId="02573F86" w14:textId="682CAD07" w:rsidR="00766304" w:rsidRDefault="00766304" w:rsidP="00D66495">
      <w:pPr>
        <w:rPr>
          <w:b/>
          <w:bCs/>
        </w:rPr>
      </w:pPr>
    </w:p>
    <w:tbl>
      <w:tblPr>
        <w:tblStyle w:val="TableGrid"/>
        <w:tblW w:w="0" w:type="auto"/>
        <w:tblLook w:val="04A0" w:firstRow="1" w:lastRow="0" w:firstColumn="1" w:lastColumn="0" w:noHBand="0" w:noVBand="1"/>
      </w:tblPr>
      <w:tblGrid>
        <w:gridCol w:w="1129"/>
        <w:gridCol w:w="2694"/>
        <w:gridCol w:w="1842"/>
        <w:gridCol w:w="1843"/>
        <w:gridCol w:w="1508"/>
      </w:tblGrid>
      <w:tr w:rsidR="00766304" w14:paraId="06D5F8B9" w14:textId="77777777" w:rsidTr="00766304">
        <w:tc>
          <w:tcPr>
            <w:tcW w:w="1129" w:type="dxa"/>
          </w:tcPr>
          <w:p w14:paraId="3F959DDB" w14:textId="797035EE" w:rsidR="00766304" w:rsidRDefault="00766304" w:rsidP="00D66495">
            <w:pPr>
              <w:rPr>
                <w:b/>
                <w:bCs/>
              </w:rPr>
            </w:pPr>
            <w:r>
              <w:rPr>
                <w:b/>
                <w:bCs/>
              </w:rPr>
              <w:t>7.1</w:t>
            </w:r>
          </w:p>
        </w:tc>
        <w:tc>
          <w:tcPr>
            <w:tcW w:w="2694" w:type="dxa"/>
          </w:tcPr>
          <w:p w14:paraId="341A2E8D" w14:textId="77777777" w:rsidR="00766304" w:rsidRDefault="00766304" w:rsidP="00D66495">
            <w:r>
              <w:t xml:space="preserve">Where something has gone </w:t>
            </w:r>
            <w:proofErr w:type="gramStart"/>
            <w:r>
              <w:t>wrong</w:t>
            </w:r>
            <w:proofErr w:type="gramEnd"/>
            <w:r>
              <w:t xml:space="preserve"> we will acknowledge this and set out the actions it has already taken, or intends to take, to put things right.</w:t>
            </w:r>
          </w:p>
          <w:p w14:paraId="0C5EE057" w14:textId="77777777" w:rsidR="00766304" w:rsidRDefault="00766304" w:rsidP="00D66495">
            <w:r>
              <w:t>These include:</w:t>
            </w:r>
          </w:p>
          <w:p w14:paraId="46C149E8" w14:textId="77777777" w:rsidR="00766304" w:rsidRDefault="00766304" w:rsidP="00766304"/>
          <w:p w14:paraId="6FC846E9" w14:textId="6F221279" w:rsidR="00766304" w:rsidRDefault="00766304" w:rsidP="00766304">
            <w:pPr>
              <w:pStyle w:val="ListParagraph"/>
              <w:numPr>
                <w:ilvl w:val="0"/>
                <w:numId w:val="2"/>
              </w:numPr>
            </w:pPr>
            <w:r>
              <w:t>Apologising</w:t>
            </w:r>
          </w:p>
          <w:p w14:paraId="0B6FEEEE" w14:textId="77777777" w:rsidR="00766304" w:rsidRDefault="00766304" w:rsidP="00766304">
            <w:pPr>
              <w:pStyle w:val="ListParagraph"/>
              <w:numPr>
                <w:ilvl w:val="0"/>
                <w:numId w:val="2"/>
              </w:numPr>
            </w:pPr>
            <w:r>
              <w:t>Acknowledging where things have gone wrong</w:t>
            </w:r>
          </w:p>
          <w:p w14:paraId="73FAA6C4" w14:textId="77777777" w:rsidR="00766304" w:rsidRDefault="00766304" w:rsidP="00766304">
            <w:pPr>
              <w:pStyle w:val="ListParagraph"/>
              <w:numPr>
                <w:ilvl w:val="0"/>
                <w:numId w:val="2"/>
              </w:numPr>
            </w:pPr>
            <w:r>
              <w:t>Providing an explanation, assistance, or reasons</w:t>
            </w:r>
          </w:p>
          <w:p w14:paraId="4293ADE9" w14:textId="77777777" w:rsidR="00766304" w:rsidRDefault="00766304" w:rsidP="00766304">
            <w:pPr>
              <w:pStyle w:val="ListParagraph"/>
              <w:numPr>
                <w:ilvl w:val="0"/>
                <w:numId w:val="2"/>
              </w:numPr>
            </w:pPr>
            <w:proofErr w:type="gramStart"/>
            <w:r>
              <w:t>Taking action</w:t>
            </w:r>
            <w:proofErr w:type="gramEnd"/>
            <w:r>
              <w:t xml:space="preserve"> if there has been a delay</w:t>
            </w:r>
          </w:p>
          <w:p w14:paraId="5D0E2E93" w14:textId="77777777" w:rsidR="00766304" w:rsidRDefault="00766304" w:rsidP="00766304">
            <w:pPr>
              <w:pStyle w:val="ListParagraph"/>
              <w:numPr>
                <w:ilvl w:val="0"/>
                <w:numId w:val="2"/>
              </w:numPr>
            </w:pPr>
            <w:r>
              <w:t>Reconsidering or changing a decision</w:t>
            </w:r>
          </w:p>
          <w:p w14:paraId="54807153" w14:textId="77777777" w:rsidR="00766304" w:rsidRDefault="00766304" w:rsidP="00766304">
            <w:pPr>
              <w:pStyle w:val="ListParagraph"/>
              <w:numPr>
                <w:ilvl w:val="0"/>
                <w:numId w:val="2"/>
              </w:numPr>
            </w:pPr>
            <w:r>
              <w:t>Amending a record or adding a correction or addendum</w:t>
            </w:r>
          </w:p>
          <w:p w14:paraId="6D585F2F" w14:textId="77777777" w:rsidR="00766304" w:rsidRDefault="00766304" w:rsidP="00766304">
            <w:pPr>
              <w:pStyle w:val="ListParagraph"/>
              <w:numPr>
                <w:ilvl w:val="0"/>
                <w:numId w:val="2"/>
              </w:numPr>
            </w:pPr>
            <w:r>
              <w:t>Providing a financial</w:t>
            </w:r>
            <w:r w:rsidR="0070342D">
              <w:t xml:space="preserve"> remedy</w:t>
            </w:r>
          </w:p>
          <w:p w14:paraId="69D5A7F5" w14:textId="403DE6D6" w:rsidR="0070342D" w:rsidRPr="00766304" w:rsidRDefault="0070342D" w:rsidP="00766304">
            <w:pPr>
              <w:pStyle w:val="ListParagraph"/>
              <w:numPr>
                <w:ilvl w:val="0"/>
                <w:numId w:val="2"/>
              </w:numPr>
            </w:pPr>
            <w:r>
              <w:t xml:space="preserve">Changing policies, procedures, or practices </w:t>
            </w:r>
          </w:p>
        </w:tc>
        <w:tc>
          <w:tcPr>
            <w:tcW w:w="1842" w:type="dxa"/>
          </w:tcPr>
          <w:p w14:paraId="44995432" w14:textId="74E5057E" w:rsidR="00766304" w:rsidRDefault="008B3E3D" w:rsidP="00D66495">
            <w:pPr>
              <w:rPr>
                <w:b/>
                <w:bCs/>
              </w:rPr>
            </w:pPr>
            <w:r>
              <w:rPr>
                <w:b/>
                <w:bCs/>
              </w:rPr>
              <w:t>Yes</w:t>
            </w:r>
          </w:p>
        </w:tc>
        <w:tc>
          <w:tcPr>
            <w:tcW w:w="1843" w:type="dxa"/>
          </w:tcPr>
          <w:p w14:paraId="493FD51C" w14:textId="26E858CD" w:rsidR="00766304" w:rsidRDefault="008B3E3D" w:rsidP="00D66495">
            <w:pPr>
              <w:rPr>
                <w:b/>
                <w:bCs/>
              </w:rPr>
            </w:pPr>
            <w:r>
              <w:rPr>
                <w:b/>
                <w:bCs/>
              </w:rPr>
              <w:t>Complaints policy</w:t>
            </w:r>
          </w:p>
        </w:tc>
        <w:tc>
          <w:tcPr>
            <w:tcW w:w="1508" w:type="dxa"/>
          </w:tcPr>
          <w:p w14:paraId="30DF6FEF" w14:textId="4B44519E" w:rsidR="00766304" w:rsidRDefault="008B3E3D" w:rsidP="00D66495">
            <w:pPr>
              <w:rPr>
                <w:b/>
                <w:bCs/>
              </w:rPr>
            </w:pPr>
            <w:r>
              <w:rPr>
                <w:b/>
                <w:bCs/>
              </w:rPr>
              <w:t>Covered in staff training</w:t>
            </w:r>
          </w:p>
        </w:tc>
      </w:tr>
      <w:tr w:rsidR="00766304" w14:paraId="3ACB63A7" w14:textId="77777777" w:rsidTr="00766304">
        <w:tc>
          <w:tcPr>
            <w:tcW w:w="1129" w:type="dxa"/>
          </w:tcPr>
          <w:p w14:paraId="59B37CF7" w14:textId="0AB6F26A" w:rsidR="00766304" w:rsidRDefault="0070342D" w:rsidP="00D66495">
            <w:pPr>
              <w:rPr>
                <w:b/>
                <w:bCs/>
              </w:rPr>
            </w:pPr>
            <w:r>
              <w:rPr>
                <w:b/>
                <w:bCs/>
              </w:rPr>
              <w:t>7.2</w:t>
            </w:r>
          </w:p>
        </w:tc>
        <w:tc>
          <w:tcPr>
            <w:tcW w:w="2694" w:type="dxa"/>
          </w:tcPr>
          <w:p w14:paraId="55CDEC91" w14:textId="7FB6E820" w:rsidR="00766304" w:rsidRPr="0070342D" w:rsidRDefault="0070342D" w:rsidP="00D66495">
            <w:r>
              <w:t>Any remedy offered must reflect the impact on the resident as a result of any fault identified.</w:t>
            </w:r>
          </w:p>
        </w:tc>
        <w:tc>
          <w:tcPr>
            <w:tcW w:w="1842" w:type="dxa"/>
          </w:tcPr>
          <w:p w14:paraId="57F95289" w14:textId="7107A1EC" w:rsidR="00766304" w:rsidRDefault="008B3E3D" w:rsidP="00D66495">
            <w:pPr>
              <w:rPr>
                <w:b/>
                <w:bCs/>
              </w:rPr>
            </w:pPr>
            <w:r>
              <w:rPr>
                <w:b/>
                <w:bCs/>
              </w:rPr>
              <w:t>Yes</w:t>
            </w:r>
          </w:p>
        </w:tc>
        <w:tc>
          <w:tcPr>
            <w:tcW w:w="1843" w:type="dxa"/>
          </w:tcPr>
          <w:p w14:paraId="12E04623" w14:textId="6CAB61F3" w:rsidR="00766304" w:rsidRDefault="008B3E3D" w:rsidP="00D66495">
            <w:pPr>
              <w:rPr>
                <w:b/>
                <w:bCs/>
              </w:rPr>
            </w:pPr>
            <w:r>
              <w:rPr>
                <w:b/>
                <w:bCs/>
              </w:rPr>
              <w:t>Complaints policy</w:t>
            </w:r>
          </w:p>
        </w:tc>
        <w:tc>
          <w:tcPr>
            <w:tcW w:w="1508" w:type="dxa"/>
          </w:tcPr>
          <w:p w14:paraId="40EF6390" w14:textId="58F192B5" w:rsidR="00766304" w:rsidRDefault="008B3E3D" w:rsidP="00D66495">
            <w:pPr>
              <w:rPr>
                <w:b/>
                <w:bCs/>
              </w:rPr>
            </w:pPr>
            <w:r>
              <w:rPr>
                <w:b/>
                <w:bCs/>
              </w:rPr>
              <w:t>All remedial action agreed and approved by senior staff member and reported to board</w:t>
            </w:r>
          </w:p>
        </w:tc>
      </w:tr>
      <w:tr w:rsidR="00766304" w14:paraId="2F8395F7" w14:textId="77777777" w:rsidTr="00766304">
        <w:tc>
          <w:tcPr>
            <w:tcW w:w="1129" w:type="dxa"/>
          </w:tcPr>
          <w:p w14:paraId="27BADD6E" w14:textId="1F3F72A7" w:rsidR="00766304" w:rsidRDefault="0070342D" w:rsidP="00D66495">
            <w:pPr>
              <w:rPr>
                <w:b/>
                <w:bCs/>
              </w:rPr>
            </w:pPr>
            <w:r>
              <w:rPr>
                <w:b/>
                <w:bCs/>
              </w:rPr>
              <w:t>7.3</w:t>
            </w:r>
          </w:p>
        </w:tc>
        <w:tc>
          <w:tcPr>
            <w:tcW w:w="2694" w:type="dxa"/>
          </w:tcPr>
          <w:p w14:paraId="46CD7DAE" w14:textId="59419A76" w:rsidR="00766304" w:rsidRPr="0070342D" w:rsidRDefault="0070342D" w:rsidP="00D66495">
            <w:r>
              <w:t>The remedy offer must clearly set out what will happen and by when, in agreement with the resident where appropriate. Any remedy proposed must be followed through to completion.</w:t>
            </w:r>
          </w:p>
        </w:tc>
        <w:tc>
          <w:tcPr>
            <w:tcW w:w="1842" w:type="dxa"/>
          </w:tcPr>
          <w:p w14:paraId="545B694E" w14:textId="6A58B2D1" w:rsidR="00766304" w:rsidRDefault="008B3E3D" w:rsidP="00D66495">
            <w:pPr>
              <w:rPr>
                <w:b/>
                <w:bCs/>
              </w:rPr>
            </w:pPr>
            <w:r>
              <w:rPr>
                <w:b/>
                <w:bCs/>
              </w:rPr>
              <w:t>Yes</w:t>
            </w:r>
          </w:p>
        </w:tc>
        <w:tc>
          <w:tcPr>
            <w:tcW w:w="1843" w:type="dxa"/>
          </w:tcPr>
          <w:p w14:paraId="053A878D" w14:textId="77777777" w:rsidR="00766304" w:rsidRDefault="008B3E3D" w:rsidP="00D66495">
            <w:pPr>
              <w:rPr>
                <w:b/>
                <w:bCs/>
              </w:rPr>
            </w:pPr>
            <w:r>
              <w:rPr>
                <w:b/>
                <w:bCs/>
              </w:rPr>
              <w:t xml:space="preserve">Complaints register </w:t>
            </w:r>
          </w:p>
          <w:p w14:paraId="51E3C128" w14:textId="36798F95" w:rsidR="008B3E3D" w:rsidRDefault="008B3E3D" w:rsidP="00D66495">
            <w:pPr>
              <w:rPr>
                <w:b/>
                <w:bCs/>
              </w:rPr>
            </w:pPr>
            <w:r>
              <w:rPr>
                <w:b/>
                <w:bCs/>
              </w:rPr>
              <w:t>Board reporting</w:t>
            </w:r>
          </w:p>
        </w:tc>
        <w:tc>
          <w:tcPr>
            <w:tcW w:w="1508" w:type="dxa"/>
          </w:tcPr>
          <w:p w14:paraId="297603FC" w14:textId="7FBB599A" w:rsidR="00766304" w:rsidRDefault="008B3E3D" w:rsidP="00D66495">
            <w:pPr>
              <w:rPr>
                <w:b/>
                <w:bCs/>
              </w:rPr>
            </w:pPr>
            <w:r>
              <w:rPr>
                <w:b/>
                <w:bCs/>
              </w:rPr>
              <w:t>Complaints are monitored</w:t>
            </w:r>
          </w:p>
        </w:tc>
      </w:tr>
      <w:tr w:rsidR="00766304" w14:paraId="3C7E237E" w14:textId="77777777" w:rsidTr="00766304">
        <w:tc>
          <w:tcPr>
            <w:tcW w:w="1129" w:type="dxa"/>
          </w:tcPr>
          <w:p w14:paraId="661D0024" w14:textId="2DECFCA6" w:rsidR="00766304" w:rsidRDefault="0070342D" w:rsidP="00D66495">
            <w:pPr>
              <w:rPr>
                <w:b/>
                <w:bCs/>
              </w:rPr>
            </w:pPr>
            <w:r>
              <w:rPr>
                <w:b/>
                <w:bCs/>
              </w:rPr>
              <w:t>7.4</w:t>
            </w:r>
          </w:p>
        </w:tc>
        <w:tc>
          <w:tcPr>
            <w:tcW w:w="2694" w:type="dxa"/>
          </w:tcPr>
          <w:p w14:paraId="019B5600" w14:textId="7F882958" w:rsidR="00766304" w:rsidRPr="0070342D" w:rsidRDefault="0070342D" w:rsidP="00D66495">
            <w:r>
              <w:t xml:space="preserve">We will take account of the guidance issued by the </w:t>
            </w:r>
            <w:r>
              <w:lastRenderedPageBreak/>
              <w:t>Ombudsman when deciding on appropriate remedies.</w:t>
            </w:r>
          </w:p>
        </w:tc>
        <w:tc>
          <w:tcPr>
            <w:tcW w:w="1842" w:type="dxa"/>
          </w:tcPr>
          <w:p w14:paraId="3F3EE736" w14:textId="46BA9BAB" w:rsidR="00766304" w:rsidRDefault="008B3E3D" w:rsidP="00D66495">
            <w:pPr>
              <w:rPr>
                <w:b/>
                <w:bCs/>
              </w:rPr>
            </w:pPr>
            <w:r>
              <w:rPr>
                <w:b/>
                <w:bCs/>
              </w:rPr>
              <w:lastRenderedPageBreak/>
              <w:t xml:space="preserve">Yes </w:t>
            </w:r>
          </w:p>
        </w:tc>
        <w:tc>
          <w:tcPr>
            <w:tcW w:w="1843" w:type="dxa"/>
          </w:tcPr>
          <w:p w14:paraId="7623D85E" w14:textId="77777777" w:rsidR="00766304" w:rsidRDefault="008B3E3D" w:rsidP="00D66495">
            <w:pPr>
              <w:rPr>
                <w:b/>
                <w:bCs/>
              </w:rPr>
            </w:pPr>
            <w:r>
              <w:rPr>
                <w:b/>
                <w:bCs/>
              </w:rPr>
              <w:t>Complaints policy</w:t>
            </w:r>
          </w:p>
          <w:p w14:paraId="505762DE" w14:textId="77777777" w:rsidR="008B3E3D" w:rsidRDefault="008B3E3D" w:rsidP="00D66495">
            <w:pPr>
              <w:rPr>
                <w:b/>
                <w:bCs/>
              </w:rPr>
            </w:pPr>
            <w:r>
              <w:rPr>
                <w:b/>
                <w:bCs/>
              </w:rPr>
              <w:t>Board reporting</w:t>
            </w:r>
          </w:p>
          <w:p w14:paraId="0B330F1A" w14:textId="77777777" w:rsidR="00EC294B" w:rsidRDefault="00EC294B" w:rsidP="00D66495">
            <w:pPr>
              <w:rPr>
                <w:b/>
                <w:bCs/>
              </w:rPr>
            </w:pPr>
          </w:p>
          <w:p w14:paraId="135EC084" w14:textId="77777777" w:rsidR="00EC294B" w:rsidRDefault="00EC294B" w:rsidP="00D66495">
            <w:pPr>
              <w:rPr>
                <w:b/>
                <w:bCs/>
              </w:rPr>
            </w:pPr>
          </w:p>
          <w:p w14:paraId="3178FAD3" w14:textId="77777777" w:rsidR="00EC294B" w:rsidRDefault="00EC294B" w:rsidP="00D66495">
            <w:pPr>
              <w:rPr>
                <w:b/>
                <w:bCs/>
              </w:rPr>
            </w:pPr>
          </w:p>
          <w:p w14:paraId="6B38D8B5" w14:textId="05AA975B" w:rsidR="00EC294B" w:rsidRDefault="00EC294B" w:rsidP="00D66495">
            <w:pPr>
              <w:rPr>
                <w:b/>
                <w:bCs/>
              </w:rPr>
            </w:pPr>
          </w:p>
        </w:tc>
        <w:tc>
          <w:tcPr>
            <w:tcW w:w="1508" w:type="dxa"/>
          </w:tcPr>
          <w:p w14:paraId="7EDE981A" w14:textId="77777777" w:rsidR="00766304" w:rsidRDefault="00766304" w:rsidP="00D66495">
            <w:pPr>
              <w:rPr>
                <w:b/>
                <w:bCs/>
              </w:rPr>
            </w:pPr>
          </w:p>
        </w:tc>
      </w:tr>
    </w:tbl>
    <w:p w14:paraId="14F6CBFA" w14:textId="77777777" w:rsidR="00766304" w:rsidRDefault="00766304" w:rsidP="00D66495">
      <w:pPr>
        <w:rPr>
          <w:b/>
          <w:bCs/>
        </w:rPr>
      </w:pPr>
    </w:p>
    <w:p w14:paraId="31017308" w14:textId="77777777" w:rsidR="00BC1BEF" w:rsidRDefault="00BC1BEF" w:rsidP="00D66495">
      <w:pPr>
        <w:rPr>
          <w:b/>
          <w:bCs/>
        </w:rPr>
      </w:pPr>
    </w:p>
    <w:p w14:paraId="5EBFB06D" w14:textId="77777777" w:rsidR="00BC1BEF" w:rsidRDefault="00BC1BEF" w:rsidP="00D66495">
      <w:pPr>
        <w:rPr>
          <w:b/>
          <w:bCs/>
        </w:rPr>
      </w:pPr>
    </w:p>
    <w:p w14:paraId="06E0124C" w14:textId="32D7A60A" w:rsidR="00BC1BEF" w:rsidRDefault="00BC1BEF" w:rsidP="00D66495">
      <w:pPr>
        <w:rPr>
          <w:b/>
          <w:bCs/>
        </w:rPr>
      </w:pPr>
      <w:r>
        <w:rPr>
          <w:b/>
          <w:bCs/>
        </w:rPr>
        <w:t>Section 8: Self-assessment, reporting and compliance</w:t>
      </w:r>
    </w:p>
    <w:tbl>
      <w:tblPr>
        <w:tblStyle w:val="TableGrid"/>
        <w:tblW w:w="0" w:type="auto"/>
        <w:tblLook w:val="04A0" w:firstRow="1" w:lastRow="0" w:firstColumn="1" w:lastColumn="0" w:noHBand="0" w:noVBand="1"/>
      </w:tblPr>
      <w:tblGrid>
        <w:gridCol w:w="1129"/>
        <w:gridCol w:w="2694"/>
        <w:gridCol w:w="1842"/>
        <w:gridCol w:w="1843"/>
        <w:gridCol w:w="1508"/>
      </w:tblGrid>
      <w:tr w:rsidR="00EC294B" w14:paraId="14FCD7FB" w14:textId="77777777" w:rsidTr="00EC294B">
        <w:tc>
          <w:tcPr>
            <w:tcW w:w="1129" w:type="dxa"/>
          </w:tcPr>
          <w:p w14:paraId="1F107C18" w14:textId="43000932" w:rsidR="00EC294B" w:rsidRDefault="00EC294B" w:rsidP="00D66495">
            <w:pPr>
              <w:rPr>
                <w:b/>
                <w:bCs/>
              </w:rPr>
            </w:pPr>
            <w:r>
              <w:rPr>
                <w:b/>
                <w:bCs/>
              </w:rPr>
              <w:t>Code provision</w:t>
            </w:r>
          </w:p>
        </w:tc>
        <w:tc>
          <w:tcPr>
            <w:tcW w:w="2694" w:type="dxa"/>
          </w:tcPr>
          <w:p w14:paraId="56756070" w14:textId="5140C9A6" w:rsidR="00EC294B" w:rsidRDefault="00EC294B" w:rsidP="00D66495">
            <w:pPr>
              <w:rPr>
                <w:b/>
                <w:bCs/>
              </w:rPr>
            </w:pPr>
            <w:r>
              <w:rPr>
                <w:b/>
                <w:bCs/>
              </w:rPr>
              <w:t>Code requirement</w:t>
            </w:r>
          </w:p>
        </w:tc>
        <w:tc>
          <w:tcPr>
            <w:tcW w:w="1842" w:type="dxa"/>
          </w:tcPr>
          <w:p w14:paraId="27A70DE2" w14:textId="0EC03CA8" w:rsidR="00EC294B" w:rsidRDefault="00EC294B" w:rsidP="00D66495">
            <w:pPr>
              <w:rPr>
                <w:b/>
                <w:bCs/>
              </w:rPr>
            </w:pPr>
            <w:r>
              <w:rPr>
                <w:b/>
                <w:bCs/>
              </w:rPr>
              <w:t>Comply</w:t>
            </w:r>
          </w:p>
          <w:p w14:paraId="7001799C" w14:textId="16298623" w:rsidR="00EC294B" w:rsidRDefault="00EC294B" w:rsidP="00D66495">
            <w:pPr>
              <w:rPr>
                <w:b/>
                <w:bCs/>
              </w:rPr>
            </w:pPr>
            <w:r>
              <w:rPr>
                <w:b/>
                <w:bCs/>
              </w:rPr>
              <w:t>Yes/No</w:t>
            </w:r>
          </w:p>
        </w:tc>
        <w:tc>
          <w:tcPr>
            <w:tcW w:w="1843" w:type="dxa"/>
          </w:tcPr>
          <w:p w14:paraId="03A3361C" w14:textId="097BC2EC" w:rsidR="00EC294B" w:rsidRDefault="00EC294B" w:rsidP="00D66495">
            <w:pPr>
              <w:rPr>
                <w:b/>
                <w:bCs/>
              </w:rPr>
            </w:pPr>
            <w:r>
              <w:rPr>
                <w:b/>
                <w:bCs/>
              </w:rPr>
              <w:t>Evidence</w:t>
            </w:r>
          </w:p>
        </w:tc>
        <w:tc>
          <w:tcPr>
            <w:tcW w:w="1508" w:type="dxa"/>
          </w:tcPr>
          <w:p w14:paraId="674A8ED4" w14:textId="77777777" w:rsidR="00EC294B" w:rsidRDefault="00EC294B" w:rsidP="00D66495">
            <w:pPr>
              <w:rPr>
                <w:b/>
                <w:bCs/>
              </w:rPr>
            </w:pPr>
            <w:r>
              <w:rPr>
                <w:b/>
                <w:bCs/>
              </w:rPr>
              <w:t>Commentary/</w:t>
            </w:r>
          </w:p>
          <w:p w14:paraId="275F7AF5" w14:textId="395A1240" w:rsidR="00EC294B" w:rsidRDefault="00EC294B" w:rsidP="00D66495">
            <w:pPr>
              <w:rPr>
                <w:b/>
                <w:bCs/>
              </w:rPr>
            </w:pPr>
            <w:r>
              <w:rPr>
                <w:b/>
                <w:bCs/>
              </w:rPr>
              <w:t>explanation</w:t>
            </w:r>
          </w:p>
        </w:tc>
      </w:tr>
      <w:tr w:rsidR="00EC294B" w14:paraId="744BD8F1" w14:textId="77777777" w:rsidTr="00EC294B">
        <w:tc>
          <w:tcPr>
            <w:tcW w:w="1129" w:type="dxa"/>
          </w:tcPr>
          <w:p w14:paraId="4F29E735" w14:textId="77777777" w:rsidR="00EC294B" w:rsidRDefault="00EC294B" w:rsidP="00D66495">
            <w:pPr>
              <w:rPr>
                <w:b/>
                <w:bCs/>
              </w:rPr>
            </w:pPr>
            <w:r>
              <w:rPr>
                <w:b/>
                <w:bCs/>
              </w:rPr>
              <w:t>8.1</w:t>
            </w:r>
          </w:p>
          <w:p w14:paraId="42F67CE5" w14:textId="5D943F87" w:rsidR="00EC294B" w:rsidRDefault="00EC294B" w:rsidP="00D66495">
            <w:pPr>
              <w:rPr>
                <w:b/>
                <w:bCs/>
              </w:rPr>
            </w:pPr>
          </w:p>
        </w:tc>
        <w:tc>
          <w:tcPr>
            <w:tcW w:w="2694" w:type="dxa"/>
          </w:tcPr>
          <w:p w14:paraId="24D781FE" w14:textId="77777777" w:rsidR="00EC294B" w:rsidRDefault="00EC294B" w:rsidP="00D66495">
            <w:pPr>
              <w:rPr>
                <w:b/>
                <w:bCs/>
              </w:rPr>
            </w:pPr>
            <w:r>
              <w:rPr>
                <w:b/>
                <w:bCs/>
              </w:rPr>
              <w:t>Landlords must produce an annual</w:t>
            </w:r>
            <w:r w:rsidR="008A348B">
              <w:rPr>
                <w:b/>
                <w:bCs/>
              </w:rPr>
              <w:t xml:space="preserve"> complaints performance and service improvement report for scrutiny</w:t>
            </w:r>
            <w:r w:rsidR="00F82CFE">
              <w:rPr>
                <w:b/>
                <w:bCs/>
              </w:rPr>
              <w:t xml:space="preserve"> and challenge, which must include:</w:t>
            </w:r>
          </w:p>
          <w:p w14:paraId="7F9F5582" w14:textId="04963CFD" w:rsidR="00F82CFE" w:rsidRDefault="00F82CFE" w:rsidP="00F82CFE">
            <w:pPr>
              <w:rPr>
                <w:b/>
                <w:bCs/>
              </w:rPr>
            </w:pPr>
            <w:r>
              <w:rPr>
                <w:b/>
                <w:bCs/>
              </w:rPr>
              <w:t xml:space="preserve">a.  the annual </w:t>
            </w:r>
            <w:r w:rsidR="007E062E">
              <w:rPr>
                <w:b/>
                <w:bCs/>
              </w:rPr>
              <w:t>self-assessment</w:t>
            </w:r>
            <w:r>
              <w:rPr>
                <w:b/>
                <w:bCs/>
              </w:rPr>
              <w:t xml:space="preserve"> against this code to insure they are compliant in handling policy remains in line with its requirements</w:t>
            </w:r>
          </w:p>
          <w:p w14:paraId="0ABEC768" w14:textId="72C6C7D2" w:rsidR="00F82CFE" w:rsidRDefault="00F82CFE" w:rsidP="00F82CFE">
            <w:pPr>
              <w:rPr>
                <w:b/>
                <w:bCs/>
              </w:rPr>
            </w:pPr>
            <w:r>
              <w:rPr>
                <w:b/>
                <w:bCs/>
              </w:rPr>
              <w:t xml:space="preserve">b.  a </w:t>
            </w:r>
            <w:r w:rsidR="007E062E">
              <w:rPr>
                <w:b/>
                <w:bCs/>
              </w:rPr>
              <w:t>qualitative and</w:t>
            </w:r>
            <w:r>
              <w:rPr>
                <w:b/>
                <w:bCs/>
              </w:rPr>
              <w:t xml:space="preserve"> quantitative analysis of the </w:t>
            </w:r>
            <w:r w:rsidR="007E062E">
              <w:rPr>
                <w:b/>
                <w:bCs/>
              </w:rPr>
              <w:t>landlord’s</w:t>
            </w:r>
            <w:r>
              <w:rPr>
                <w:b/>
                <w:bCs/>
              </w:rPr>
              <w:t xml:space="preserve"> complaint</w:t>
            </w:r>
            <w:r w:rsidR="00610BA6">
              <w:rPr>
                <w:b/>
                <w:bCs/>
              </w:rPr>
              <w:t xml:space="preserve"> handling performance. This must also </w:t>
            </w:r>
            <w:r w:rsidR="007E062E">
              <w:rPr>
                <w:b/>
                <w:bCs/>
              </w:rPr>
              <w:t>include a</w:t>
            </w:r>
            <w:r w:rsidR="005B4AB0">
              <w:rPr>
                <w:b/>
                <w:bCs/>
              </w:rPr>
              <w:t xml:space="preserve"> summary of the types of complaints the landlord has refused to </w:t>
            </w:r>
            <w:proofErr w:type="gramStart"/>
            <w:r w:rsidR="005B4AB0">
              <w:rPr>
                <w:b/>
                <w:bCs/>
              </w:rPr>
              <w:t>accept;</w:t>
            </w:r>
            <w:proofErr w:type="gramEnd"/>
          </w:p>
          <w:p w14:paraId="31E1158D" w14:textId="6790FE82" w:rsidR="005B4AB0" w:rsidRDefault="005B4AB0" w:rsidP="00F82CFE">
            <w:pPr>
              <w:rPr>
                <w:b/>
                <w:bCs/>
              </w:rPr>
            </w:pPr>
            <w:r>
              <w:rPr>
                <w:b/>
                <w:bCs/>
              </w:rPr>
              <w:t xml:space="preserve">c.  any findings of non-compliance with this code by the </w:t>
            </w:r>
            <w:r w:rsidR="007E062E">
              <w:rPr>
                <w:b/>
                <w:bCs/>
              </w:rPr>
              <w:t>Ombudsman.</w:t>
            </w:r>
          </w:p>
          <w:p w14:paraId="4305AD48" w14:textId="22D1F571" w:rsidR="005B4AB0" w:rsidRDefault="005B4AB0" w:rsidP="00F82CFE">
            <w:pPr>
              <w:rPr>
                <w:b/>
                <w:bCs/>
              </w:rPr>
            </w:pPr>
            <w:r>
              <w:rPr>
                <w:b/>
                <w:bCs/>
              </w:rPr>
              <w:t xml:space="preserve">d.  the service improvements made </w:t>
            </w:r>
            <w:proofErr w:type="gramStart"/>
            <w:r>
              <w:rPr>
                <w:b/>
                <w:bCs/>
              </w:rPr>
              <w:t>as a result of</w:t>
            </w:r>
            <w:proofErr w:type="gramEnd"/>
            <w:r>
              <w:rPr>
                <w:b/>
                <w:bCs/>
              </w:rPr>
              <w:t xml:space="preserve"> the learning from </w:t>
            </w:r>
            <w:r w:rsidR="007E062E">
              <w:rPr>
                <w:b/>
                <w:bCs/>
              </w:rPr>
              <w:t>complaints.</w:t>
            </w:r>
          </w:p>
          <w:p w14:paraId="02A4F8D8" w14:textId="01CD3FA3" w:rsidR="005B4AB0" w:rsidRDefault="005B4AB0" w:rsidP="00F82CFE">
            <w:pPr>
              <w:rPr>
                <w:b/>
                <w:bCs/>
              </w:rPr>
            </w:pPr>
            <w:r>
              <w:rPr>
                <w:b/>
                <w:bCs/>
              </w:rPr>
              <w:t xml:space="preserve">e.  any annual report about </w:t>
            </w:r>
            <w:r w:rsidR="007E062E">
              <w:rPr>
                <w:b/>
                <w:bCs/>
              </w:rPr>
              <w:t>the landlord’s</w:t>
            </w:r>
            <w:r>
              <w:rPr>
                <w:b/>
                <w:bCs/>
              </w:rPr>
              <w:t xml:space="preserve"> performance from the Ombudsman; and</w:t>
            </w:r>
          </w:p>
          <w:p w14:paraId="05222653" w14:textId="1E7A0C28" w:rsidR="005B4AB0" w:rsidRPr="00F82CFE" w:rsidRDefault="005B4AB0" w:rsidP="00F82CFE">
            <w:pPr>
              <w:rPr>
                <w:b/>
                <w:bCs/>
              </w:rPr>
            </w:pPr>
            <w:r>
              <w:rPr>
                <w:b/>
                <w:bCs/>
              </w:rPr>
              <w:t>f.  any other relevant reports or publications produced by the Ombudsman in relation to the work of the landlord</w:t>
            </w:r>
          </w:p>
        </w:tc>
        <w:tc>
          <w:tcPr>
            <w:tcW w:w="1842" w:type="dxa"/>
          </w:tcPr>
          <w:p w14:paraId="02DDA8C0" w14:textId="6077C55C" w:rsidR="00EC294B" w:rsidRDefault="005B4AB0" w:rsidP="00D66495">
            <w:pPr>
              <w:rPr>
                <w:b/>
                <w:bCs/>
              </w:rPr>
            </w:pPr>
            <w:r>
              <w:rPr>
                <w:b/>
                <w:bCs/>
              </w:rPr>
              <w:t>Yes</w:t>
            </w:r>
          </w:p>
          <w:p w14:paraId="0A24FC6C" w14:textId="10412136" w:rsidR="005B4AB0" w:rsidRDefault="005B4AB0" w:rsidP="00D66495">
            <w:pPr>
              <w:rPr>
                <w:b/>
                <w:bCs/>
              </w:rPr>
            </w:pPr>
          </w:p>
        </w:tc>
        <w:tc>
          <w:tcPr>
            <w:tcW w:w="1843" w:type="dxa"/>
          </w:tcPr>
          <w:p w14:paraId="47F46C89" w14:textId="5919AEA3" w:rsidR="00EC294B" w:rsidRDefault="00F82CFE" w:rsidP="00D66495">
            <w:pPr>
              <w:rPr>
                <w:b/>
                <w:bCs/>
              </w:rPr>
            </w:pPr>
            <w:r>
              <w:rPr>
                <w:b/>
                <w:bCs/>
              </w:rPr>
              <w:t>Website</w:t>
            </w:r>
          </w:p>
        </w:tc>
        <w:tc>
          <w:tcPr>
            <w:tcW w:w="1508" w:type="dxa"/>
          </w:tcPr>
          <w:p w14:paraId="06F4B18B" w14:textId="383E6D4D" w:rsidR="00EC294B" w:rsidRDefault="00F82CFE" w:rsidP="00D66495">
            <w:pPr>
              <w:rPr>
                <w:b/>
                <w:bCs/>
              </w:rPr>
            </w:pPr>
            <w:r>
              <w:rPr>
                <w:b/>
                <w:bCs/>
              </w:rPr>
              <w:t>Complaint handling reported to board quarterly</w:t>
            </w:r>
          </w:p>
        </w:tc>
      </w:tr>
      <w:tr w:rsidR="00EC294B" w14:paraId="378EC41E" w14:textId="77777777" w:rsidTr="00EC294B">
        <w:tc>
          <w:tcPr>
            <w:tcW w:w="1129" w:type="dxa"/>
          </w:tcPr>
          <w:p w14:paraId="5DC9ECE7" w14:textId="77777777" w:rsidR="00EC294B" w:rsidRDefault="005B4AB0" w:rsidP="00D66495">
            <w:pPr>
              <w:rPr>
                <w:b/>
                <w:bCs/>
              </w:rPr>
            </w:pPr>
            <w:r>
              <w:rPr>
                <w:b/>
                <w:bCs/>
              </w:rPr>
              <w:t xml:space="preserve">8.2 </w:t>
            </w:r>
          </w:p>
          <w:p w14:paraId="1CCE7F47" w14:textId="6B999CFF" w:rsidR="005B4AB0" w:rsidRDefault="005B4AB0" w:rsidP="00D66495">
            <w:pPr>
              <w:rPr>
                <w:b/>
                <w:bCs/>
              </w:rPr>
            </w:pPr>
          </w:p>
        </w:tc>
        <w:tc>
          <w:tcPr>
            <w:tcW w:w="2694" w:type="dxa"/>
          </w:tcPr>
          <w:p w14:paraId="38F585A9" w14:textId="42254C5A" w:rsidR="00EC294B" w:rsidRDefault="005B4AB0" w:rsidP="00D66495">
            <w:pPr>
              <w:rPr>
                <w:b/>
                <w:bCs/>
              </w:rPr>
            </w:pPr>
            <w:r>
              <w:rPr>
                <w:b/>
                <w:bCs/>
              </w:rPr>
              <w:t>The annual complaints performance and service</w:t>
            </w:r>
            <w:r w:rsidR="000D1B22">
              <w:rPr>
                <w:b/>
                <w:bCs/>
              </w:rPr>
              <w:t xml:space="preserve"> improvement report must </w:t>
            </w:r>
            <w:r w:rsidR="000D1B22">
              <w:rPr>
                <w:b/>
                <w:bCs/>
              </w:rPr>
              <w:lastRenderedPageBreak/>
              <w:t>be reported to the landlords governing body (or equivalent) and published on the section of its website relating to complaint. The governing bod</w:t>
            </w:r>
            <w:r w:rsidR="00BC1BEF">
              <w:rPr>
                <w:b/>
                <w:bCs/>
              </w:rPr>
              <w:t xml:space="preserve">y’s response to the report must be published </w:t>
            </w:r>
            <w:proofErr w:type="spellStart"/>
            <w:r w:rsidR="00BC1BEF">
              <w:rPr>
                <w:b/>
                <w:bCs/>
              </w:rPr>
              <w:t>along side</w:t>
            </w:r>
            <w:proofErr w:type="spellEnd"/>
            <w:r w:rsidR="00BC1BEF">
              <w:rPr>
                <w:b/>
                <w:bCs/>
              </w:rPr>
              <w:t xml:space="preserve"> this</w:t>
            </w:r>
            <w:r w:rsidR="000D1B22">
              <w:rPr>
                <w:b/>
                <w:bCs/>
              </w:rPr>
              <w:t xml:space="preserve"> </w:t>
            </w:r>
          </w:p>
        </w:tc>
        <w:tc>
          <w:tcPr>
            <w:tcW w:w="1842" w:type="dxa"/>
          </w:tcPr>
          <w:p w14:paraId="3E156715" w14:textId="1D2BF4AB" w:rsidR="00EC294B" w:rsidRDefault="00BC1BEF" w:rsidP="00D66495">
            <w:pPr>
              <w:rPr>
                <w:b/>
                <w:bCs/>
              </w:rPr>
            </w:pPr>
            <w:r>
              <w:rPr>
                <w:b/>
                <w:bCs/>
              </w:rPr>
              <w:lastRenderedPageBreak/>
              <w:t>Yes</w:t>
            </w:r>
          </w:p>
        </w:tc>
        <w:tc>
          <w:tcPr>
            <w:tcW w:w="1843" w:type="dxa"/>
          </w:tcPr>
          <w:p w14:paraId="56205D6E" w14:textId="7C3A5FF1" w:rsidR="00EC294B" w:rsidRDefault="00BC1BEF" w:rsidP="00D66495">
            <w:pPr>
              <w:rPr>
                <w:b/>
                <w:bCs/>
              </w:rPr>
            </w:pPr>
            <w:r>
              <w:rPr>
                <w:b/>
                <w:bCs/>
              </w:rPr>
              <w:t xml:space="preserve">Annual complaints &amp; performance </w:t>
            </w:r>
            <w:r>
              <w:rPr>
                <w:b/>
                <w:bCs/>
              </w:rPr>
              <w:lastRenderedPageBreak/>
              <w:t>improvement report published on website</w:t>
            </w:r>
          </w:p>
        </w:tc>
        <w:tc>
          <w:tcPr>
            <w:tcW w:w="1508" w:type="dxa"/>
          </w:tcPr>
          <w:p w14:paraId="32AD25C5" w14:textId="253ECECF" w:rsidR="00EC294B" w:rsidRDefault="00BC1BEF" w:rsidP="00D66495">
            <w:pPr>
              <w:rPr>
                <w:b/>
                <w:bCs/>
              </w:rPr>
            </w:pPr>
            <w:r>
              <w:rPr>
                <w:b/>
                <w:bCs/>
              </w:rPr>
              <w:lastRenderedPageBreak/>
              <w:t>Included board response</w:t>
            </w:r>
          </w:p>
        </w:tc>
      </w:tr>
      <w:tr w:rsidR="00EC294B" w14:paraId="72231945" w14:textId="77777777" w:rsidTr="00EC294B">
        <w:tc>
          <w:tcPr>
            <w:tcW w:w="1129" w:type="dxa"/>
          </w:tcPr>
          <w:p w14:paraId="72535D67" w14:textId="77777777" w:rsidR="00EC294B" w:rsidRDefault="00BC1BEF" w:rsidP="00D66495">
            <w:pPr>
              <w:rPr>
                <w:b/>
                <w:bCs/>
              </w:rPr>
            </w:pPr>
            <w:r>
              <w:rPr>
                <w:b/>
                <w:bCs/>
              </w:rPr>
              <w:t>8.3</w:t>
            </w:r>
          </w:p>
          <w:p w14:paraId="7B068CA9" w14:textId="64C4EFD4" w:rsidR="00BC1BEF" w:rsidRDefault="00BC1BEF" w:rsidP="00D66495">
            <w:pPr>
              <w:rPr>
                <w:b/>
                <w:bCs/>
              </w:rPr>
            </w:pPr>
          </w:p>
        </w:tc>
        <w:tc>
          <w:tcPr>
            <w:tcW w:w="2694" w:type="dxa"/>
          </w:tcPr>
          <w:p w14:paraId="454F2076" w14:textId="2FDCCBFA" w:rsidR="00EC294B" w:rsidRDefault="00BC1BEF" w:rsidP="00D66495">
            <w:pPr>
              <w:rPr>
                <w:b/>
                <w:bCs/>
              </w:rPr>
            </w:pPr>
            <w:r>
              <w:rPr>
                <w:b/>
                <w:bCs/>
              </w:rPr>
              <w:t>Landlords must also carry out a self-assessment following a significant restructure, merger and/or change in procedures</w:t>
            </w:r>
          </w:p>
        </w:tc>
        <w:tc>
          <w:tcPr>
            <w:tcW w:w="1842" w:type="dxa"/>
          </w:tcPr>
          <w:p w14:paraId="079D2C75" w14:textId="6BEB9025" w:rsidR="00EC294B" w:rsidRDefault="00BC1BEF" w:rsidP="00D66495">
            <w:pPr>
              <w:rPr>
                <w:b/>
                <w:bCs/>
              </w:rPr>
            </w:pPr>
            <w:r>
              <w:rPr>
                <w:b/>
                <w:bCs/>
              </w:rPr>
              <w:t>Yes</w:t>
            </w:r>
          </w:p>
        </w:tc>
        <w:tc>
          <w:tcPr>
            <w:tcW w:w="1843" w:type="dxa"/>
          </w:tcPr>
          <w:p w14:paraId="33BF32F6" w14:textId="15F673AD" w:rsidR="00EC294B" w:rsidRDefault="00BC1BEF" w:rsidP="00D66495">
            <w:pPr>
              <w:rPr>
                <w:b/>
                <w:bCs/>
              </w:rPr>
            </w:pPr>
            <w:r>
              <w:rPr>
                <w:b/>
                <w:bCs/>
              </w:rPr>
              <w:t>Not applicable</w:t>
            </w:r>
          </w:p>
        </w:tc>
        <w:tc>
          <w:tcPr>
            <w:tcW w:w="1508" w:type="dxa"/>
          </w:tcPr>
          <w:p w14:paraId="4912D285" w14:textId="2A07E98A" w:rsidR="00EC294B" w:rsidRDefault="00BC1BEF" w:rsidP="00D66495">
            <w:pPr>
              <w:rPr>
                <w:b/>
                <w:bCs/>
              </w:rPr>
            </w:pPr>
            <w:r>
              <w:rPr>
                <w:b/>
                <w:bCs/>
              </w:rPr>
              <w:t>Not applicable</w:t>
            </w:r>
          </w:p>
        </w:tc>
      </w:tr>
      <w:tr w:rsidR="00EC294B" w14:paraId="521C7432" w14:textId="77777777" w:rsidTr="00EC294B">
        <w:tc>
          <w:tcPr>
            <w:tcW w:w="1129" w:type="dxa"/>
          </w:tcPr>
          <w:p w14:paraId="1675A6E7" w14:textId="77777777" w:rsidR="00EC294B" w:rsidRDefault="00BC1BEF" w:rsidP="00D66495">
            <w:pPr>
              <w:rPr>
                <w:b/>
                <w:bCs/>
              </w:rPr>
            </w:pPr>
            <w:r>
              <w:rPr>
                <w:b/>
                <w:bCs/>
              </w:rPr>
              <w:t>8.4</w:t>
            </w:r>
          </w:p>
          <w:p w14:paraId="478D6DEB" w14:textId="53222B8D" w:rsidR="00BC1BEF" w:rsidRDefault="00BC1BEF" w:rsidP="00D66495">
            <w:pPr>
              <w:rPr>
                <w:b/>
                <w:bCs/>
              </w:rPr>
            </w:pPr>
          </w:p>
        </w:tc>
        <w:tc>
          <w:tcPr>
            <w:tcW w:w="2694" w:type="dxa"/>
          </w:tcPr>
          <w:p w14:paraId="17BEA1F9" w14:textId="214E4883" w:rsidR="00EC294B" w:rsidRDefault="00BC1BEF" w:rsidP="00D66495">
            <w:pPr>
              <w:rPr>
                <w:b/>
                <w:bCs/>
              </w:rPr>
            </w:pPr>
            <w:r>
              <w:rPr>
                <w:b/>
                <w:bCs/>
              </w:rPr>
              <w:t>Landlords may be asked to review and update the self-assessment following an Ombudsman investigation</w:t>
            </w:r>
          </w:p>
        </w:tc>
        <w:tc>
          <w:tcPr>
            <w:tcW w:w="1842" w:type="dxa"/>
          </w:tcPr>
          <w:p w14:paraId="07587985" w14:textId="15D581A3" w:rsidR="00EC294B" w:rsidRDefault="00BC1BEF" w:rsidP="00D66495">
            <w:pPr>
              <w:rPr>
                <w:b/>
                <w:bCs/>
              </w:rPr>
            </w:pPr>
            <w:r>
              <w:rPr>
                <w:b/>
                <w:bCs/>
              </w:rPr>
              <w:t>Yes</w:t>
            </w:r>
          </w:p>
        </w:tc>
        <w:tc>
          <w:tcPr>
            <w:tcW w:w="1843" w:type="dxa"/>
          </w:tcPr>
          <w:p w14:paraId="683A8F4C" w14:textId="2B4D2354" w:rsidR="00EC294B" w:rsidRDefault="00BC1BEF" w:rsidP="00D66495">
            <w:pPr>
              <w:rPr>
                <w:b/>
                <w:bCs/>
              </w:rPr>
            </w:pPr>
            <w:r>
              <w:rPr>
                <w:b/>
                <w:bCs/>
              </w:rPr>
              <w:t>Not applicable</w:t>
            </w:r>
          </w:p>
        </w:tc>
        <w:tc>
          <w:tcPr>
            <w:tcW w:w="1508" w:type="dxa"/>
          </w:tcPr>
          <w:p w14:paraId="31EF83FE" w14:textId="77777777" w:rsidR="00EC294B" w:rsidRDefault="00BC1BEF" w:rsidP="00D66495">
            <w:pPr>
              <w:rPr>
                <w:b/>
                <w:bCs/>
              </w:rPr>
            </w:pPr>
            <w:r>
              <w:rPr>
                <w:b/>
                <w:bCs/>
              </w:rPr>
              <w:t>Not applicable</w:t>
            </w:r>
          </w:p>
          <w:p w14:paraId="2998485A" w14:textId="1C7B3DD0" w:rsidR="00BC1BEF" w:rsidRDefault="00BC1BEF" w:rsidP="00D66495">
            <w:pPr>
              <w:rPr>
                <w:b/>
                <w:bCs/>
              </w:rPr>
            </w:pPr>
          </w:p>
        </w:tc>
      </w:tr>
      <w:tr w:rsidR="00EC294B" w14:paraId="43F4F23E" w14:textId="77777777" w:rsidTr="00EC294B">
        <w:tc>
          <w:tcPr>
            <w:tcW w:w="1129" w:type="dxa"/>
          </w:tcPr>
          <w:p w14:paraId="642FE55A" w14:textId="77777777" w:rsidR="00EC294B" w:rsidRDefault="00BC1BEF" w:rsidP="00D66495">
            <w:pPr>
              <w:rPr>
                <w:b/>
                <w:bCs/>
              </w:rPr>
            </w:pPr>
            <w:r>
              <w:rPr>
                <w:b/>
                <w:bCs/>
              </w:rPr>
              <w:t>8.5</w:t>
            </w:r>
          </w:p>
          <w:p w14:paraId="28A2714A" w14:textId="0D1F5CF4" w:rsidR="00BC1BEF" w:rsidRDefault="00BC1BEF" w:rsidP="00D66495">
            <w:pPr>
              <w:rPr>
                <w:b/>
                <w:bCs/>
              </w:rPr>
            </w:pPr>
          </w:p>
        </w:tc>
        <w:tc>
          <w:tcPr>
            <w:tcW w:w="2694" w:type="dxa"/>
          </w:tcPr>
          <w:p w14:paraId="7AE0F687" w14:textId="17D09D38" w:rsidR="00EC294B" w:rsidRDefault="00BC1BEF" w:rsidP="00D66495">
            <w:pPr>
              <w:rPr>
                <w:b/>
                <w:bCs/>
              </w:rPr>
            </w:pPr>
            <w:r>
              <w:rPr>
                <w:b/>
                <w:bCs/>
              </w:rPr>
              <w:t>If a landlord is unable to comply with the code due to exceptional circumstances, such as cyber incident, they must inform the Ombudsman, provide information to residents who may be affected, and publish this on their website Landlords must provide a timescale for returning to compliance with the code</w:t>
            </w:r>
          </w:p>
        </w:tc>
        <w:tc>
          <w:tcPr>
            <w:tcW w:w="1842" w:type="dxa"/>
          </w:tcPr>
          <w:p w14:paraId="235E804C" w14:textId="4DE89970" w:rsidR="00EC294B" w:rsidRDefault="00BC1BEF" w:rsidP="00D66495">
            <w:pPr>
              <w:rPr>
                <w:b/>
                <w:bCs/>
              </w:rPr>
            </w:pPr>
            <w:r>
              <w:rPr>
                <w:b/>
                <w:bCs/>
              </w:rPr>
              <w:t>Yes</w:t>
            </w:r>
          </w:p>
        </w:tc>
        <w:tc>
          <w:tcPr>
            <w:tcW w:w="1843" w:type="dxa"/>
          </w:tcPr>
          <w:p w14:paraId="7B6CA2C5" w14:textId="464D17EF" w:rsidR="00EC294B" w:rsidRDefault="00BC1BEF" w:rsidP="00D66495">
            <w:pPr>
              <w:rPr>
                <w:b/>
                <w:bCs/>
              </w:rPr>
            </w:pPr>
            <w:r>
              <w:rPr>
                <w:b/>
                <w:bCs/>
              </w:rPr>
              <w:t>Not applicable</w:t>
            </w:r>
          </w:p>
        </w:tc>
        <w:tc>
          <w:tcPr>
            <w:tcW w:w="1508" w:type="dxa"/>
          </w:tcPr>
          <w:p w14:paraId="11AD647E" w14:textId="798BC54E" w:rsidR="00EC294B" w:rsidRDefault="00BC1BEF" w:rsidP="00D66495">
            <w:pPr>
              <w:rPr>
                <w:b/>
                <w:bCs/>
              </w:rPr>
            </w:pPr>
            <w:r>
              <w:rPr>
                <w:b/>
                <w:bCs/>
              </w:rPr>
              <w:t>Not applicable</w:t>
            </w:r>
          </w:p>
        </w:tc>
      </w:tr>
    </w:tbl>
    <w:p w14:paraId="578ADFBF" w14:textId="77777777" w:rsidR="00D66495" w:rsidRPr="00C27905" w:rsidRDefault="00D66495" w:rsidP="00D66495">
      <w:pPr>
        <w:rPr>
          <w:b/>
          <w:bCs/>
        </w:rPr>
      </w:pPr>
    </w:p>
    <w:p w14:paraId="5AA60A31" w14:textId="77777777" w:rsidR="00D66495" w:rsidRPr="00C27905" w:rsidRDefault="00D66495" w:rsidP="00D66495">
      <w:pPr>
        <w:rPr>
          <w:b/>
          <w:bCs/>
        </w:rPr>
      </w:pPr>
    </w:p>
    <w:p w14:paraId="19426F63" w14:textId="4EDCA2FB" w:rsidR="00D66495" w:rsidRDefault="00BC1BEF" w:rsidP="00D66495">
      <w:pPr>
        <w:rPr>
          <w:b/>
          <w:bCs/>
        </w:rPr>
      </w:pPr>
      <w:r>
        <w:rPr>
          <w:b/>
          <w:bCs/>
        </w:rPr>
        <w:t xml:space="preserve">Section 9: Scrutiny </w:t>
      </w:r>
      <w:r w:rsidR="002A2BB3">
        <w:rPr>
          <w:b/>
          <w:bCs/>
        </w:rPr>
        <w:t>&amp; oversight: continuous learning and improvement</w:t>
      </w:r>
    </w:p>
    <w:tbl>
      <w:tblPr>
        <w:tblStyle w:val="TableGrid"/>
        <w:tblW w:w="0" w:type="auto"/>
        <w:tblLook w:val="04A0" w:firstRow="1" w:lastRow="0" w:firstColumn="1" w:lastColumn="0" w:noHBand="0" w:noVBand="1"/>
      </w:tblPr>
      <w:tblGrid>
        <w:gridCol w:w="1129"/>
        <w:gridCol w:w="2694"/>
        <w:gridCol w:w="1984"/>
        <w:gridCol w:w="1701"/>
        <w:gridCol w:w="1508"/>
      </w:tblGrid>
      <w:tr w:rsidR="002A2BB3" w14:paraId="01EC5560" w14:textId="77777777" w:rsidTr="002A2BB3">
        <w:tc>
          <w:tcPr>
            <w:tcW w:w="1129" w:type="dxa"/>
          </w:tcPr>
          <w:p w14:paraId="5ED543FA" w14:textId="77777777" w:rsidR="002A2BB3" w:rsidRDefault="002A2BB3" w:rsidP="00D66495">
            <w:pPr>
              <w:rPr>
                <w:b/>
                <w:bCs/>
              </w:rPr>
            </w:pPr>
            <w:r>
              <w:rPr>
                <w:b/>
                <w:bCs/>
              </w:rPr>
              <w:t xml:space="preserve">Code </w:t>
            </w:r>
          </w:p>
          <w:p w14:paraId="6484687B" w14:textId="626BE77A" w:rsidR="002A2BB3" w:rsidRDefault="002A2BB3" w:rsidP="00D66495">
            <w:pPr>
              <w:rPr>
                <w:b/>
                <w:bCs/>
              </w:rPr>
            </w:pPr>
            <w:r>
              <w:rPr>
                <w:b/>
                <w:bCs/>
              </w:rPr>
              <w:t>Provision</w:t>
            </w:r>
          </w:p>
        </w:tc>
        <w:tc>
          <w:tcPr>
            <w:tcW w:w="2694" w:type="dxa"/>
          </w:tcPr>
          <w:p w14:paraId="46A91FCF" w14:textId="69D77D91" w:rsidR="002A2BB3" w:rsidRDefault="002A2BB3" w:rsidP="00D66495">
            <w:pPr>
              <w:rPr>
                <w:b/>
                <w:bCs/>
              </w:rPr>
            </w:pPr>
            <w:r>
              <w:rPr>
                <w:b/>
                <w:bCs/>
              </w:rPr>
              <w:t>Code requirement</w:t>
            </w:r>
          </w:p>
        </w:tc>
        <w:tc>
          <w:tcPr>
            <w:tcW w:w="1984" w:type="dxa"/>
          </w:tcPr>
          <w:p w14:paraId="0C9CFECD" w14:textId="3BC812C7" w:rsidR="002A2BB3" w:rsidRDefault="002A2BB3" w:rsidP="00D66495">
            <w:pPr>
              <w:rPr>
                <w:b/>
                <w:bCs/>
              </w:rPr>
            </w:pPr>
            <w:r>
              <w:rPr>
                <w:b/>
                <w:bCs/>
              </w:rPr>
              <w:t>Comply</w:t>
            </w:r>
          </w:p>
          <w:p w14:paraId="61361BF8" w14:textId="2BF3D950" w:rsidR="002A2BB3" w:rsidRDefault="002A2BB3" w:rsidP="00D66495">
            <w:pPr>
              <w:rPr>
                <w:b/>
                <w:bCs/>
              </w:rPr>
            </w:pPr>
            <w:r>
              <w:rPr>
                <w:b/>
                <w:bCs/>
              </w:rPr>
              <w:t>Yes/No</w:t>
            </w:r>
          </w:p>
        </w:tc>
        <w:tc>
          <w:tcPr>
            <w:tcW w:w="1701" w:type="dxa"/>
          </w:tcPr>
          <w:p w14:paraId="73DBD5C7" w14:textId="6C9F9BDF" w:rsidR="002A2BB3" w:rsidRDefault="002A2BB3" w:rsidP="00D66495">
            <w:pPr>
              <w:rPr>
                <w:b/>
                <w:bCs/>
              </w:rPr>
            </w:pPr>
            <w:r>
              <w:rPr>
                <w:b/>
                <w:bCs/>
              </w:rPr>
              <w:t>Evidence</w:t>
            </w:r>
          </w:p>
        </w:tc>
        <w:tc>
          <w:tcPr>
            <w:tcW w:w="1508" w:type="dxa"/>
          </w:tcPr>
          <w:p w14:paraId="53A52795" w14:textId="1187916B" w:rsidR="002A2BB3" w:rsidRDefault="002A2BB3" w:rsidP="00D66495">
            <w:pPr>
              <w:rPr>
                <w:b/>
                <w:bCs/>
              </w:rPr>
            </w:pPr>
            <w:r>
              <w:rPr>
                <w:b/>
                <w:bCs/>
              </w:rPr>
              <w:t>Commentary/ explanation</w:t>
            </w:r>
          </w:p>
        </w:tc>
      </w:tr>
      <w:tr w:rsidR="002A2BB3" w14:paraId="1DA95F4D" w14:textId="77777777" w:rsidTr="002A2BB3">
        <w:tc>
          <w:tcPr>
            <w:tcW w:w="1129" w:type="dxa"/>
          </w:tcPr>
          <w:p w14:paraId="2B7CA538" w14:textId="77777777" w:rsidR="002A2BB3" w:rsidRDefault="002A2BB3" w:rsidP="00D66495">
            <w:pPr>
              <w:rPr>
                <w:b/>
                <w:bCs/>
              </w:rPr>
            </w:pPr>
            <w:r>
              <w:rPr>
                <w:b/>
                <w:bCs/>
              </w:rPr>
              <w:t>9.1</w:t>
            </w:r>
          </w:p>
          <w:p w14:paraId="6293F9F9" w14:textId="05462751" w:rsidR="002A2BB3" w:rsidRDefault="002A2BB3" w:rsidP="00D66495">
            <w:pPr>
              <w:rPr>
                <w:b/>
                <w:bCs/>
              </w:rPr>
            </w:pPr>
          </w:p>
        </w:tc>
        <w:tc>
          <w:tcPr>
            <w:tcW w:w="2694" w:type="dxa"/>
          </w:tcPr>
          <w:p w14:paraId="61E9A4D7" w14:textId="08D3FC16" w:rsidR="002A2BB3" w:rsidRDefault="002A2BB3" w:rsidP="00D66495">
            <w:pPr>
              <w:rPr>
                <w:b/>
                <w:bCs/>
              </w:rPr>
            </w:pPr>
            <w:r>
              <w:rPr>
                <w:b/>
                <w:bCs/>
              </w:rPr>
              <w:t xml:space="preserve">Landlords must look beyond the circumstances of the individual complaint and consider whether service improvements can be made </w:t>
            </w:r>
            <w:proofErr w:type="gramStart"/>
            <w:r>
              <w:rPr>
                <w:b/>
                <w:bCs/>
              </w:rPr>
              <w:t>as  a</w:t>
            </w:r>
            <w:proofErr w:type="gramEnd"/>
            <w:r>
              <w:rPr>
                <w:b/>
                <w:bCs/>
              </w:rPr>
              <w:t xml:space="preserve"> result of any learning from the complaint</w:t>
            </w:r>
          </w:p>
        </w:tc>
        <w:tc>
          <w:tcPr>
            <w:tcW w:w="1984" w:type="dxa"/>
          </w:tcPr>
          <w:p w14:paraId="5B65C5B6" w14:textId="318BD8E0" w:rsidR="002A2BB3" w:rsidRDefault="002A2BB3" w:rsidP="00D66495">
            <w:pPr>
              <w:rPr>
                <w:b/>
                <w:bCs/>
              </w:rPr>
            </w:pPr>
            <w:r>
              <w:rPr>
                <w:b/>
                <w:bCs/>
              </w:rPr>
              <w:t>Yes</w:t>
            </w:r>
          </w:p>
        </w:tc>
        <w:tc>
          <w:tcPr>
            <w:tcW w:w="1701" w:type="dxa"/>
          </w:tcPr>
          <w:p w14:paraId="6491DA74" w14:textId="77777777" w:rsidR="002A2BB3" w:rsidRDefault="002A2BB3" w:rsidP="00D66495">
            <w:pPr>
              <w:rPr>
                <w:b/>
                <w:bCs/>
              </w:rPr>
            </w:pPr>
            <w:r>
              <w:rPr>
                <w:b/>
                <w:bCs/>
              </w:rPr>
              <w:t>Annual Complaints &amp; performance improvement Report</w:t>
            </w:r>
          </w:p>
          <w:p w14:paraId="6A5ECFC0" w14:textId="358ABF4D" w:rsidR="002A2BB3" w:rsidRDefault="002A2BB3" w:rsidP="00D66495">
            <w:pPr>
              <w:rPr>
                <w:b/>
                <w:bCs/>
              </w:rPr>
            </w:pPr>
            <w:r>
              <w:rPr>
                <w:b/>
                <w:bCs/>
              </w:rPr>
              <w:t>Quarterly reports to Board</w:t>
            </w:r>
          </w:p>
        </w:tc>
        <w:tc>
          <w:tcPr>
            <w:tcW w:w="1508" w:type="dxa"/>
          </w:tcPr>
          <w:p w14:paraId="5254E386" w14:textId="3B6BF8A7" w:rsidR="002A2BB3" w:rsidRDefault="002A2BB3" w:rsidP="00D66495">
            <w:pPr>
              <w:rPr>
                <w:b/>
                <w:bCs/>
              </w:rPr>
            </w:pPr>
            <w:r>
              <w:rPr>
                <w:b/>
                <w:bCs/>
              </w:rPr>
              <w:t xml:space="preserve">Service improvement </w:t>
            </w:r>
            <w:proofErr w:type="gramStart"/>
            <w:r>
              <w:rPr>
                <w:b/>
                <w:bCs/>
              </w:rPr>
              <w:t>measures  are</w:t>
            </w:r>
            <w:proofErr w:type="gramEnd"/>
            <w:r>
              <w:rPr>
                <w:b/>
                <w:bCs/>
              </w:rPr>
              <w:t xml:space="preserve"> identified and actions put in place</w:t>
            </w:r>
          </w:p>
        </w:tc>
      </w:tr>
      <w:tr w:rsidR="002A2BB3" w14:paraId="0638B56B" w14:textId="77777777" w:rsidTr="002A2BB3">
        <w:tc>
          <w:tcPr>
            <w:tcW w:w="1129" w:type="dxa"/>
          </w:tcPr>
          <w:p w14:paraId="05B9DBBA" w14:textId="2AB9045B" w:rsidR="002A2BB3" w:rsidRDefault="002A2BB3" w:rsidP="00D66495">
            <w:pPr>
              <w:rPr>
                <w:b/>
                <w:bCs/>
              </w:rPr>
            </w:pPr>
            <w:r>
              <w:rPr>
                <w:b/>
                <w:bCs/>
              </w:rPr>
              <w:t>9.2</w:t>
            </w:r>
          </w:p>
        </w:tc>
        <w:tc>
          <w:tcPr>
            <w:tcW w:w="2694" w:type="dxa"/>
          </w:tcPr>
          <w:p w14:paraId="462F1E60" w14:textId="5C7D7752" w:rsidR="002A2BB3" w:rsidRDefault="002A2BB3" w:rsidP="00D66495">
            <w:pPr>
              <w:rPr>
                <w:b/>
                <w:bCs/>
              </w:rPr>
            </w:pPr>
            <w:r>
              <w:rPr>
                <w:b/>
                <w:bCs/>
              </w:rPr>
              <w:t xml:space="preserve">A positive complaint handling culture is integral to the effectiveness with which landlords resolve </w:t>
            </w:r>
            <w:r>
              <w:rPr>
                <w:b/>
                <w:bCs/>
              </w:rPr>
              <w:lastRenderedPageBreak/>
              <w:t xml:space="preserve">disputes. </w:t>
            </w:r>
            <w:proofErr w:type="gramStart"/>
            <w:r>
              <w:rPr>
                <w:b/>
                <w:bCs/>
              </w:rPr>
              <w:t>:Landlords</w:t>
            </w:r>
            <w:proofErr w:type="gramEnd"/>
            <w:r>
              <w:rPr>
                <w:b/>
                <w:bCs/>
              </w:rPr>
              <w:t xml:space="preserve"> must use complaints as a source of intelligence to identify issues and introduce positive changes in service delivery</w:t>
            </w:r>
          </w:p>
        </w:tc>
        <w:tc>
          <w:tcPr>
            <w:tcW w:w="1984" w:type="dxa"/>
          </w:tcPr>
          <w:p w14:paraId="18AD1E5F" w14:textId="3247D5C3" w:rsidR="002A2BB3" w:rsidRDefault="002A2BB3" w:rsidP="00D66495">
            <w:pPr>
              <w:rPr>
                <w:b/>
                <w:bCs/>
              </w:rPr>
            </w:pPr>
            <w:r>
              <w:rPr>
                <w:b/>
                <w:bCs/>
              </w:rPr>
              <w:lastRenderedPageBreak/>
              <w:t>Yes</w:t>
            </w:r>
          </w:p>
        </w:tc>
        <w:tc>
          <w:tcPr>
            <w:tcW w:w="1701" w:type="dxa"/>
          </w:tcPr>
          <w:p w14:paraId="6A715EE8" w14:textId="77777777" w:rsidR="00733029" w:rsidRDefault="00733029" w:rsidP="00733029">
            <w:pPr>
              <w:rPr>
                <w:b/>
                <w:bCs/>
              </w:rPr>
            </w:pPr>
            <w:r>
              <w:rPr>
                <w:b/>
                <w:bCs/>
              </w:rPr>
              <w:t xml:space="preserve">Annual Complaints &amp; performance </w:t>
            </w:r>
            <w:r>
              <w:rPr>
                <w:b/>
                <w:bCs/>
              </w:rPr>
              <w:lastRenderedPageBreak/>
              <w:t>improvement Report</w:t>
            </w:r>
          </w:p>
          <w:p w14:paraId="4472DFA7" w14:textId="1A52DA27" w:rsidR="00733029" w:rsidRDefault="00733029" w:rsidP="00733029">
            <w:pPr>
              <w:rPr>
                <w:b/>
                <w:bCs/>
              </w:rPr>
            </w:pPr>
            <w:r>
              <w:rPr>
                <w:b/>
                <w:bCs/>
              </w:rPr>
              <w:t>Quarterly reports to Board</w:t>
            </w:r>
          </w:p>
        </w:tc>
        <w:tc>
          <w:tcPr>
            <w:tcW w:w="1508" w:type="dxa"/>
          </w:tcPr>
          <w:p w14:paraId="05FAEBE7" w14:textId="213A1962" w:rsidR="002A2BB3" w:rsidRDefault="00733029" w:rsidP="00D66495">
            <w:pPr>
              <w:rPr>
                <w:b/>
                <w:bCs/>
              </w:rPr>
            </w:pPr>
            <w:r>
              <w:rPr>
                <w:b/>
                <w:bCs/>
              </w:rPr>
              <w:lastRenderedPageBreak/>
              <w:t xml:space="preserve">We use complaints </w:t>
            </w:r>
            <w:proofErr w:type="gramStart"/>
            <w:r>
              <w:rPr>
                <w:b/>
                <w:bCs/>
              </w:rPr>
              <w:t>as  a</w:t>
            </w:r>
            <w:proofErr w:type="gramEnd"/>
            <w:r>
              <w:rPr>
                <w:b/>
                <w:bCs/>
              </w:rPr>
              <w:t xml:space="preserve"> valuable </w:t>
            </w:r>
            <w:r>
              <w:rPr>
                <w:b/>
                <w:bCs/>
              </w:rPr>
              <w:lastRenderedPageBreak/>
              <w:t xml:space="preserve">resource to learn </w:t>
            </w:r>
          </w:p>
        </w:tc>
      </w:tr>
      <w:tr w:rsidR="002A2BB3" w14:paraId="2D959C89" w14:textId="77777777" w:rsidTr="002A2BB3">
        <w:tc>
          <w:tcPr>
            <w:tcW w:w="1129" w:type="dxa"/>
          </w:tcPr>
          <w:p w14:paraId="473F991B" w14:textId="77777777" w:rsidR="002A2BB3" w:rsidRDefault="00733029" w:rsidP="00D66495">
            <w:pPr>
              <w:rPr>
                <w:b/>
                <w:bCs/>
              </w:rPr>
            </w:pPr>
            <w:r>
              <w:rPr>
                <w:b/>
                <w:bCs/>
              </w:rPr>
              <w:lastRenderedPageBreak/>
              <w:t>9.3</w:t>
            </w:r>
          </w:p>
          <w:p w14:paraId="48947BB3" w14:textId="2315F597" w:rsidR="00733029" w:rsidRDefault="00733029" w:rsidP="00D66495">
            <w:pPr>
              <w:rPr>
                <w:b/>
                <w:bCs/>
              </w:rPr>
            </w:pPr>
          </w:p>
        </w:tc>
        <w:tc>
          <w:tcPr>
            <w:tcW w:w="2694" w:type="dxa"/>
          </w:tcPr>
          <w:p w14:paraId="035A53DA" w14:textId="3BA8C47D" w:rsidR="002A2BB3" w:rsidRDefault="00733029" w:rsidP="00D66495">
            <w:pPr>
              <w:rPr>
                <w:b/>
                <w:bCs/>
              </w:rPr>
            </w:pPr>
            <w:r>
              <w:rPr>
                <w:b/>
                <w:bCs/>
              </w:rPr>
              <w:t xml:space="preserve">Accountability and transparency are also integral to a positive complaint handling culture. Landlords must report back on wider learning and improvements from complaints to stakeholders, such as residents’ panels, staff and relevant </w:t>
            </w:r>
            <w:r w:rsidR="00C258F9">
              <w:rPr>
                <w:b/>
                <w:bCs/>
              </w:rPr>
              <w:t>committees</w:t>
            </w:r>
          </w:p>
        </w:tc>
        <w:tc>
          <w:tcPr>
            <w:tcW w:w="1984" w:type="dxa"/>
          </w:tcPr>
          <w:p w14:paraId="3B4F9329" w14:textId="45729B2D" w:rsidR="002A2BB3" w:rsidRDefault="00733029" w:rsidP="00D66495">
            <w:pPr>
              <w:rPr>
                <w:b/>
                <w:bCs/>
              </w:rPr>
            </w:pPr>
            <w:r>
              <w:rPr>
                <w:b/>
                <w:bCs/>
              </w:rPr>
              <w:t>Yes</w:t>
            </w:r>
          </w:p>
        </w:tc>
        <w:tc>
          <w:tcPr>
            <w:tcW w:w="1701" w:type="dxa"/>
          </w:tcPr>
          <w:p w14:paraId="76CD51E0" w14:textId="708986E3" w:rsidR="002A2BB3" w:rsidRDefault="00733029" w:rsidP="00D66495">
            <w:pPr>
              <w:rPr>
                <w:b/>
                <w:bCs/>
              </w:rPr>
            </w:pPr>
            <w:r>
              <w:rPr>
                <w:b/>
                <w:bCs/>
              </w:rPr>
              <w:t>Trustee meeting</w:t>
            </w:r>
          </w:p>
        </w:tc>
        <w:tc>
          <w:tcPr>
            <w:tcW w:w="1508" w:type="dxa"/>
          </w:tcPr>
          <w:p w14:paraId="3DCAF13E" w14:textId="72805157" w:rsidR="002A2BB3" w:rsidRDefault="00B24540" w:rsidP="00D66495">
            <w:pPr>
              <w:rPr>
                <w:b/>
                <w:bCs/>
              </w:rPr>
            </w:pPr>
            <w:r>
              <w:rPr>
                <w:b/>
                <w:bCs/>
              </w:rPr>
              <w:t>Limited accesability</w:t>
            </w:r>
          </w:p>
        </w:tc>
      </w:tr>
      <w:tr w:rsidR="002A2BB3" w14:paraId="58553F63" w14:textId="77777777" w:rsidTr="002A2BB3">
        <w:tc>
          <w:tcPr>
            <w:tcW w:w="1129" w:type="dxa"/>
          </w:tcPr>
          <w:p w14:paraId="4CF734A5" w14:textId="77777777" w:rsidR="002A2BB3" w:rsidRDefault="00733029" w:rsidP="00D66495">
            <w:pPr>
              <w:rPr>
                <w:b/>
                <w:bCs/>
              </w:rPr>
            </w:pPr>
            <w:r>
              <w:rPr>
                <w:b/>
                <w:bCs/>
              </w:rPr>
              <w:t>9.4</w:t>
            </w:r>
          </w:p>
          <w:p w14:paraId="5FA2F268" w14:textId="411A1313" w:rsidR="00733029" w:rsidRDefault="00733029" w:rsidP="00D66495">
            <w:pPr>
              <w:rPr>
                <w:b/>
                <w:bCs/>
              </w:rPr>
            </w:pPr>
          </w:p>
        </w:tc>
        <w:tc>
          <w:tcPr>
            <w:tcW w:w="2694" w:type="dxa"/>
          </w:tcPr>
          <w:p w14:paraId="093A7A4B" w14:textId="1A88A620" w:rsidR="002A2BB3" w:rsidRDefault="00733029" w:rsidP="00D66495">
            <w:pPr>
              <w:rPr>
                <w:b/>
                <w:bCs/>
              </w:rPr>
            </w:pPr>
            <w:r>
              <w:rPr>
                <w:b/>
                <w:bCs/>
              </w:rPr>
              <w:t>Landlords must appoint a suitably senior lead person as accountable for their complaint handling. This person</w:t>
            </w:r>
            <w:r w:rsidR="00C258F9">
              <w:rPr>
                <w:b/>
                <w:bCs/>
              </w:rPr>
              <w:t xml:space="preserve"> must assess any themes or trends to identify potential systemic issues, serious risks or policies and procedures that require revision</w:t>
            </w:r>
          </w:p>
        </w:tc>
        <w:tc>
          <w:tcPr>
            <w:tcW w:w="1984" w:type="dxa"/>
          </w:tcPr>
          <w:p w14:paraId="2372420D" w14:textId="6BAFD2B4" w:rsidR="002A2BB3" w:rsidRDefault="00C258F9" w:rsidP="00D66495">
            <w:pPr>
              <w:rPr>
                <w:b/>
                <w:bCs/>
              </w:rPr>
            </w:pPr>
            <w:r>
              <w:rPr>
                <w:b/>
                <w:bCs/>
              </w:rPr>
              <w:t>Yes</w:t>
            </w:r>
          </w:p>
        </w:tc>
        <w:tc>
          <w:tcPr>
            <w:tcW w:w="1701" w:type="dxa"/>
          </w:tcPr>
          <w:p w14:paraId="715CA60A" w14:textId="19DA0D6F" w:rsidR="002A2BB3" w:rsidRDefault="00C258F9" w:rsidP="00D66495">
            <w:pPr>
              <w:rPr>
                <w:b/>
                <w:bCs/>
              </w:rPr>
            </w:pPr>
            <w:r>
              <w:rPr>
                <w:b/>
                <w:bCs/>
              </w:rPr>
              <w:t>Complaints policy</w:t>
            </w:r>
          </w:p>
        </w:tc>
        <w:tc>
          <w:tcPr>
            <w:tcW w:w="1508" w:type="dxa"/>
          </w:tcPr>
          <w:p w14:paraId="0A5ACC1E" w14:textId="79F1A5C7" w:rsidR="002A2BB3" w:rsidRDefault="00C258F9" w:rsidP="00D66495">
            <w:pPr>
              <w:rPr>
                <w:b/>
                <w:bCs/>
              </w:rPr>
            </w:pPr>
            <w:r>
              <w:rPr>
                <w:b/>
                <w:bCs/>
              </w:rPr>
              <w:t>The Clerk</w:t>
            </w:r>
          </w:p>
        </w:tc>
      </w:tr>
      <w:tr w:rsidR="002A2BB3" w14:paraId="2B7F90BB" w14:textId="77777777" w:rsidTr="002A2BB3">
        <w:tc>
          <w:tcPr>
            <w:tcW w:w="1129" w:type="dxa"/>
          </w:tcPr>
          <w:p w14:paraId="68245E4D" w14:textId="77777777" w:rsidR="002A2BB3" w:rsidRDefault="00C258F9" w:rsidP="00D66495">
            <w:pPr>
              <w:rPr>
                <w:b/>
                <w:bCs/>
              </w:rPr>
            </w:pPr>
            <w:r>
              <w:rPr>
                <w:b/>
                <w:bCs/>
              </w:rPr>
              <w:t>9.5</w:t>
            </w:r>
          </w:p>
          <w:p w14:paraId="596DA469" w14:textId="483E0B94" w:rsidR="00C258F9" w:rsidRDefault="00C258F9" w:rsidP="00D66495">
            <w:pPr>
              <w:rPr>
                <w:b/>
                <w:bCs/>
              </w:rPr>
            </w:pPr>
          </w:p>
        </w:tc>
        <w:tc>
          <w:tcPr>
            <w:tcW w:w="2694" w:type="dxa"/>
          </w:tcPr>
          <w:p w14:paraId="5E493C1D" w14:textId="79461EE8" w:rsidR="002A2BB3" w:rsidRDefault="00C258F9" w:rsidP="00D66495">
            <w:pPr>
              <w:rPr>
                <w:b/>
                <w:bCs/>
              </w:rPr>
            </w:pPr>
            <w:r>
              <w:rPr>
                <w:b/>
                <w:bCs/>
              </w:rPr>
              <w:t xml:space="preserve">In addition to this a member of the governing body (or equivalent) must be appointed to have lead responsibility for the complaints to support a positive complaint handling culture. This person is referred to as the member </w:t>
            </w:r>
            <w:proofErr w:type="gramStart"/>
            <w:r>
              <w:rPr>
                <w:b/>
                <w:bCs/>
              </w:rPr>
              <w:t xml:space="preserve">Responsible </w:t>
            </w:r>
            <w:r w:rsidR="008D00AC">
              <w:rPr>
                <w:b/>
                <w:bCs/>
              </w:rPr>
              <w:t xml:space="preserve"> for</w:t>
            </w:r>
            <w:proofErr w:type="gramEnd"/>
            <w:r w:rsidR="008D00AC">
              <w:rPr>
                <w:b/>
                <w:bCs/>
              </w:rPr>
              <w:t xml:space="preserve"> Complaints (“the MRC”)</w:t>
            </w:r>
          </w:p>
        </w:tc>
        <w:tc>
          <w:tcPr>
            <w:tcW w:w="1984" w:type="dxa"/>
          </w:tcPr>
          <w:p w14:paraId="3A941AEC" w14:textId="3D1ACF12" w:rsidR="002A2BB3" w:rsidRDefault="008D00AC" w:rsidP="00D66495">
            <w:pPr>
              <w:rPr>
                <w:b/>
                <w:bCs/>
              </w:rPr>
            </w:pPr>
            <w:r>
              <w:rPr>
                <w:b/>
                <w:bCs/>
              </w:rPr>
              <w:t>Action</w:t>
            </w:r>
          </w:p>
        </w:tc>
        <w:tc>
          <w:tcPr>
            <w:tcW w:w="1701" w:type="dxa"/>
          </w:tcPr>
          <w:p w14:paraId="5ED9A946" w14:textId="6390111E" w:rsidR="002A2BB3" w:rsidRDefault="008D00AC" w:rsidP="00D66495">
            <w:pPr>
              <w:rPr>
                <w:b/>
                <w:bCs/>
              </w:rPr>
            </w:pPr>
            <w:r>
              <w:rPr>
                <w:b/>
                <w:bCs/>
              </w:rPr>
              <w:t>Complaints policy</w:t>
            </w:r>
          </w:p>
        </w:tc>
        <w:tc>
          <w:tcPr>
            <w:tcW w:w="1508" w:type="dxa"/>
          </w:tcPr>
          <w:p w14:paraId="5F3FBE97" w14:textId="78605E8B" w:rsidR="002A2BB3" w:rsidRDefault="008D00AC" w:rsidP="00D66495">
            <w:pPr>
              <w:rPr>
                <w:b/>
                <w:bCs/>
              </w:rPr>
            </w:pPr>
            <w:r>
              <w:rPr>
                <w:b/>
                <w:bCs/>
              </w:rPr>
              <w:t>To be actioned</w:t>
            </w:r>
          </w:p>
        </w:tc>
      </w:tr>
      <w:tr w:rsidR="002A2BB3" w14:paraId="51AC251B" w14:textId="77777777" w:rsidTr="002A2BB3">
        <w:tc>
          <w:tcPr>
            <w:tcW w:w="1129" w:type="dxa"/>
          </w:tcPr>
          <w:p w14:paraId="58DE3C9D" w14:textId="77777777" w:rsidR="002A2BB3" w:rsidRDefault="008D00AC" w:rsidP="00D66495">
            <w:pPr>
              <w:rPr>
                <w:b/>
                <w:bCs/>
              </w:rPr>
            </w:pPr>
            <w:r>
              <w:rPr>
                <w:b/>
                <w:bCs/>
              </w:rPr>
              <w:t>9.6</w:t>
            </w:r>
          </w:p>
          <w:p w14:paraId="7E384A00" w14:textId="67B8FDE9" w:rsidR="008D00AC" w:rsidRDefault="008D00AC" w:rsidP="00D66495">
            <w:pPr>
              <w:rPr>
                <w:b/>
                <w:bCs/>
              </w:rPr>
            </w:pPr>
          </w:p>
        </w:tc>
        <w:tc>
          <w:tcPr>
            <w:tcW w:w="2694" w:type="dxa"/>
          </w:tcPr>
          <w:p w14:paraId="507BD072" w14:textId="6F160883" w:rsidR="002A2BB3" w:rsidRDefault="008D00AC" w:rsidP="00D66495">
            <w:pPr>
              <w:rPr>
                <w:b/>
                <w:bCs/>
              </w:rPr>
            </w:pPr>
            <w:r>
              <w:rPr>
                <w:b/>
                <w:bCs/>
              </w:rPr>
              <w:t>The MRC will be responsible for ensuring the governing body receives regular information on complaints that provides insight on the land</w:t>
            </w:r>
            <w:r w:rsidR="002A5B20">
              <w:rPr>
                <w:b/>
                <w:bCs/>
              </w:rPr>
              <w:t xml:space="preserve">lord’s complaint handling performance.  This person must have </w:t>
            </w:r>
            <w:proofErr w:type="gramStart"/>
            <w:r w:rsidR="002A5B20">
              <w:rPr>
                <w:b/>
                <w:bCs/>
              </w:rPr>
              <w:t>access  to</w:t>
            </w:r>
            <w:proofErr w:type="gramEnd"/>
            <w:r w:rsidR="002A5B20">
              <w:rPr>
                <w:b/>
                <w:bCs/>
              </w:rPr>
              <w:t xml:space="preserve"> suitable information and staff to </w:t>
            </w:r>
            <w:r w:rsidR="002A5B20">
              <w:rPr>
                <w:b/>
                <w:bCs/>
              </w:rPr>
              <w:lastRenderedPageBreak/>
              <w:t>perform this role and report on their findings</w:t>
            </w:r>
          </w:p>
        </w:tc>
        <w:tc>
          <w:tcPr>
            <w:tcW w:w="1984" w:type="dxa"/>
          </w:tcPr>
          <w:p w14:paraId="38F8755D" w14:textId="493BFFB9" w:rsidR="002A2BB3" w:rsidRDefault="002A5B20" w:rsidP="00D66495">
            <w:pPr>
              <w:rPr>
                <w:b/>
                <w:bCs/>
              </w:rPr>
            </w:pPr>
            <w:r>
              <w:rPr>
                <w:b/>
                <w:bCs/>
              </w:rPr>
              <w:lastRenderedPageBreak/>
              <w:t>Yes</w:t>
            </w:r>
          </w:p>
        </w:tc>
        <w:tc>
          <w:tcPr>
            <w:tcW w:w="1701" w:type="dxa"/>
          </w:tcPr>
          <w:p w14:paraId="2EBB435C" w14:textId="553E5041" w:rsidR="002A2BB3" w:rsidRDefault="002A5B20" w:rsidP="00D66495">
            <w:pPr>
              <w:rPr>
                <w:b/>
                <w:bCs/>
              </w:rPr>
            </w:pPr>
            <w:r>
              <w:rPr>
                <w:b/>
                <w:bCs/>
              </w:rPr>
              <w:t>Reporting and minutes</w:t>
            </w:r>
          </w:p>
        </w:tc>
        <w:tc>
          <w:tcPr>
            <w:tcW w:w="1508" w:type="dxa"/>
          </w:tcPr>
          <w:p w14:paraId="6113DA57" w14:textId="7B08D959" w:rsidR="002A2BB3" w:rsidRDefault="002A5B20" w:rsidP="00D66495">
            <w:pPr>
              <w:rPr>
                <w:b/>
                <w:bCs/>
              </w:rPr>
            </w:pPr>
            <w:r>
              <w:rPr>
                <w:b/>
                <w:bCs/>
              </w:rPr>
              <w:t>Reported to board or trustees</w:t>
            </w:r>
          </w:p>
        </w:tc>
      </w:tr>
      <w:tr w:rsidR="002A2BB3" w14:paraId="084FE515" w14:textId="77777777" w:rsidTr="002A2BB3">
        <w:tc>
          <w:tcPr>
            <w:tcW w:w="1129" w:type="dxa"/>
          </w:tcPr>
          <w:p w14:paraId="7C75682A" w14:textId="77777777" w:rsidR="002A2BB3" w:rsidRDefault="002A5B20" w:rsidP="00D66495">
            <w:pPr>
              <w:rPr>
                <w:b/>
                <w:bCs/>
              </w:rPr>
            </w:pPr>
            <w:r>
              <w:rPr>
                <w:b/>
                <w:bCs/>
              </w:rPr>
              <w:t>9.7</w:t>
            </w:r>
          </w:p>
          <w:p w14:paraId="6F38A0A8" w14:textId="37DCC2B5" w:rsidR="002A5B20" w:rsidRDefault="002A5B20" w:rsidP="00D66495">
            <w:pPr>
              <w:rPr>
                <w:b/>
                <w:bCs/>
              </w:rPr>
            </w:pPr>
          </w:p>
        </w:tc>
        <w:tc>
          <w:tcPr>
            <w:tcW w:w="2694" w:type="dxa"/>
          </w:tcPr>
          <w:p w14:paraId="6FFC0F56" w14:textId="77777777" w:rsidR="00120259" w:rsidRDefault="002A5B20" w:rsidP="00D66495">
            <w:pPr>
              <w:rPr>
                <w:b/>
                <w:bCs/>
              </w:rPr>
            </w:pPr>
            <w:r>
              <w:rPr>
                <w:b/>
                <w:bCs/>
              </w:rPr>
              <w:t xml:space="preserve">As a minimum, the MRC and the </w:t>
            </w:r>
            <w:proofErr w:type="gramStart"/>
            <w:r>
              <w:rPr>
                <w:b/>
                <w:bCs/>
              </w:rPr>
              <w:t xml:space="preserve">governing </w:t>
            </w:r>
            <w:r w:rsidR="00120259">
              <w:rPr>
                <w:b/>
                <w:bCs/>
              </w:rPr>
              <w:t xml:space="preserve"> body</w:t>
            </w:r>
            <w:proofErr w:type="gramEnd"/>
            <w:r w:rsidR="00120259">
              <w:rPr>
                <w:b/>
                <w:bCs/>
              </w:rPr>
              <w:t xml:space="preserve"> (or equivalent) must receive:</w:t>
            </w:r>
          </w:p>
          <w:p w14:paraId="34CAE4C6" w14:textId="77777777" w:rsidR="00120259" w:rsidRDefault="00120259" w:rsidP="00120259">
            <w:pPr>
              <w:rPr>
                <w:b/>
                <w:bCs/>
              </w:rPr>
            </w:pPr>
            <w:r w:rsidRPr="00120259">
              <w:rPr>
                <w:b/>
                <w:bCs/>
              </w:rPr>
              <w:t>a.</w:t>
            </w:r>
            <w:r>
              <w:rPr>
                <w:b/>
                <w:bCs/>
              </w:rPr>
              <w:t xml:space="preserve">  regular updates on the volume categories and outcomes of complaints, alongside complaint handling performance</w:t>
            </w:r>
          </w:p>
          <w:p w14:paraId="74262324" w14:textId="77777777" w:rsidR="00120259" w:rsidRDefault="00120259" w:rsidP="00120259">
            <w:pPr>
              <w:rPr>
                <w:b/>
                <w:bCs/>
              </w:rPr>
            </w:pPr>
            <w:r>
              <w:rPr>
                <w:b/>
                <w:bCs/>
              </w:rPr>
              <w:t>b.  regular reviews of issues and trends arising from complaint handling.</w:t>
            </w:r>
          </w:p>
          <w:p w14:paraId="00768D37" w14:textId="77777777" w:rsidR="00CA2A7C" w:rsidRDefault="00120259" w:rsidP="00120259">
            <w:pPr>
              <w:rPr>
                <w:b/>
                <w:bCs/>
              </w:rPr>
            </w:pPr>
            <w:r>
              <w:rPr>
                <w:b/>
                <w:bCs/>
              </w:rPr>
              <w:t>c.  regular updates on the outcomes of</w:t>
            </w:r>
            <w:r w:rsidR="00CA2A7C">
              <w:rPr>
                <w:b/>
                <w:bCs/>
              </w:rPr>
              <w:t xml:space="preserve"> the Ombudsman’s investigations and progress made in </w:t>
            </w:r>
            <w:proofErr w:type="gramStart"/>
            <w:r w:rsidR="00CA2A7C">
              <w:rPr>
                <w:b/>
                <w:bCs/>
              </w:rPr>
              <w:t>complying  with</w:t>
            </w:r>
            <w:proofErr w:type="gramEnd"/>
            <w:r w:rsidR="00CA2A7C">
              <w:rPr>
                <w:b/>
                <w:bCs/>
              </w:rPr>
              <w:t xml:space="preserve"> orders related to serve maladministration findings; and</w:t>
            </w:r>
          </w:p>
          <w:p w14:paraId="6A784AD5" w14:textId="66AB7D1F" w:rsidR="002A2BB3" w:rsidRPr="00120259" w:rsidRDefault="00CA2A7C" w:rsidP="00120259">
            <w:pPr>
              <w:rPr>
                <w:b/>
                <w:bCs/>
              </w:rPr>
            </w:pPr>
            <w:r>
              <w:rPr>
                <w:b/>
                <w:bCs/>
              </w:rPr>
              <w:t>d.  annual complaints performance and service improvement report</w:t>
            </w:r>
            <w:r w:rsidR="00120259" w:rsidRPr="00120259">
              <w:rPr>
                <w:b/>
                <w:bCs/>
              </w:rPr>
              <w:t xml:space="preserve"> </w:t>
            </w:r>
          </w:p>
        </w:tc>
        <w:tc>
          <w:tcPr>
            <w:tcW w:w="1984" w:type="dxa"/>
          </w:tcPr>
          <w:p w14:paraId="23DBCCAF" w14:textId="29435AD9" w:rsidR="002A2BB3" w:rsidRDefault="00CA2A7C" w:rsidP="00D66495">
            <w:pPr>
              <w:rPr>
                <w:b/>
                <w:bCs/>
              </w:rPr>
            </w:pPr>
            <w:r>
              <w:rPr>
                <w:b/>
                <w:bCs/>
              </w:rPr>
              <w:t>Yes</w:t>
            </w:r>
          </w:p>
        </w:tc>
        <w:tc>
          <w:tcPr>
            <w:tcW w:w="1701" w:type="dxa"/>
          </w:tcPr>
          <w:p w14:paraId="4248205A" w14:textId="7C443769" w:rsidR="002A2BB3" w:rsidRDefault="00CA2A7C" w:rsidP="00D66495">
            <w:pPr>
              <w:rPr>
                <w:b/>
                <w:bCs/>
              </w:rPr>
            </w:pPr>
            <w:r>
              <w:rPr>
                <w:b/>
                <w:bCs/>
              </w:rPr>
              <w:t>Minutes and meetings</w:t>
            </w:r>
          </w:p>
        </w:tc>
        <w:tc>
          <w:tcPr>
            <w:tcW w:w="1508" w:type="dxa"/>
          </w:tcPr>
          <w:p w14:paraId="640E012C" w14:textId="39E4C678" w:rsidR="002A2BB3" w:rsidRDefault="00CA2A7C" w:rsidP="00D66495">
            <w:pPr>
              <w:rPr>
                <w:b/>
                <w:bCs/>
              </w:rPr>
            </w:pPr>
            <w:r>
              <w:rPr>
                <w:b/>
                <w:bCs/>
              </w:rPr>
              <w:t>Reported quarterly to board</w:t>
            </w:r>
          </w:p>
        </w:tc>
      </w:tr>
      <w:tr w:rsidR="002A2BB3" w14:paraId="7B5E15B1" w14:textId="77777777" w:rsidTr="002A2BB3">
        <w:tc>
          <w:tcPr>
            <w:tcW w:w="1129" w:type="dxa"/>
          </w:tcPr>
          <w:p w14:paraId="5C18A977" w14:textId="77777777" w:rsidR="002A2BB3" w:rsidRDefault="00CA2A7C" w:rsidP="00D66495">
            <w:pPr>
              <w:rPr>
                <w:b/>
                <w:bCs/>
              </w:rPr>
            </w:pPr>
            <w:r>
              <w:rPr>
                <w:b/>
                <w:bCs/>
              </w:rPr>
              <w:t>9.8</w:t>
            </w:r>
          </w:p>
          <w:p w14:paraId="77C394DD" w14:textId="55E145D5" w:rsidR="00CA2A7C" w:rsidRDefault="00CA2A7C" w:rsidP="00D66495">
            <w:pPr>
              <w:rPr>
                <w:b/>
                <w:bCs/>
              </w:rPr>
            </w:pPr>
          </w:p>
        </w:tc>
        <w:tc>
          <w:tcPr>
            <w:tcW w:w="2694" w:type="dxa"/>
          </w:tcPr>
          <w:p w14:paraId="59BA2623" w14:textId="77777777" w:rsidR="002A2BB3" w:rsidRDefault="00CA2A7C" w:rsidP="00D66495">
            <w:pPr>
              <w:rPr>
                <w:b/>
                <w:bCs/>
              </w:rPr>
            </w:pPr>
            <w:r>
              <w:rPr>
                <w:b/>
                <w:bCs/>
              </w:rPr>
              <w:t>Landlords must have a standard objective in relation to compliant handling for all relevant employees or third parties that reflects the need to:</w:t>
            </w:r>
          </w:p>
          <w:p w14:paraId="2C886623" w14:textId="77777777" w:rsidR="00CA2A7C" w:rsidRDefault="00CA2A7C" w:rsidP="00CA2A7C">
            <w:pPr>
              <w:rPr>
                <w:b/>
                <w:bCs/>
              </w:rPr>
            </w:pPr>
            <w:r>
              <w:rPr>
                <w:b/>
                <w:bCs/>
              </w:rPr>
              <w:t>a</w:t>
            </w:r>
            <w:r w:rsidRPr="00CA2A7C">
              <w:rPr>
                <w:b/>
                <w:bCs/>
              </w:rPr>
              <w:t>.</w:t>
            </w:r>
            <w:r>
              <w:rPr>
                <w:b/>
                <w:bCs/>
              </w:rPr>
              <w:t xml:space="preserve"> </w:t>
            </w:r>
            <w:r w:rsidRPr="00CA2A7C">
              <w:rPr>
                <w:b/>
                <w:bCs/>
              </w:rPr>
              <w:t xml:space="preserve"> </w:t>
            </w:r>
            <w:r>
              <w:rPr>
                <w:b/>
                <w:bCs/>
              </w:rPr>
              <w:t xml:space="preserve">have a collaborative and co-operative approach towards resolving complaints, working with colleagues across teams and </w:t>
            </w:r>
            <w:proofErr w:type="gramStart"/>
            <w:r>
              <w:rPr>
                <w:b/>
                <w:bCs/>
              </w:rPr>
              <w:t>departments;</w:t>
            </w:r>
            <w:proofErr w:type="gramEnd"/>
          </w:p>
          <w:p w14:paraId="4AD5C5A0" w14:textId="77777777" w:rsidR="00CA2A7C" w:rsidRDefault="00B24540" w:rsidP="00CA2A7C">
            <w:pPr>
              <w:rPr>
                <w:b/>
                <w:bCs/>
              </w:rPr>
            </w:pPr>
            <w:r>
              <w:rPr>
                <w:b/>
                <w:bCs/>
              </w:rPr>
              <w:t xml:space="preserve">b.  take collective responsibility for any </w:t>
            </w:r>
            <w:proofErr w:type="gramStart"/>
            <w:r>
              <w:rPr>
                <w:b/>
                <w:bCs/>
              </w:rPr>
              <w:t>shortfalls ,</w:t>
            </w:r>
            <w:proofErr w:type="gramEnd"/>
            <w:r>
              <w:rPr>
                <w:b/>
                <w:bCs/>
              </w:rPr>
              <w:t xml:space="preserve"> rather than blaming others;</w:t>
            </w:r>
          </w:p>
          <w:p w14:paraId="2532DD52" w14:textId="3C3C1DA4" w:rsidR="00B24540" w:rsidRPr="00CA2A7C" w:rsidRDefault="00B24540" w:rsidP="00CA2A7C">
            <w:pPr>
              <w:rPr>
                <w:b/>
                <w:bCs/>
              </w:rPr>
            </w:pPr>
            <w:r>
              <w:rPr>
                <w:b/>
                <w:bCs/>
              </w:rPr>
              <w:t>c.  act within the professional standards for engaging with complaints as set by any relevant professional body</w:t>
            </w:r>
          </w:p>
        </w:tc>
        <w:tc>
          <w:tcPr>
            <w:tcW w:w="1984" w:type="dxa"/>
          </w:tcPr>
          <w:p w14:paraId="2B615028" w14:textId="119CAFA8" w:rsidR="002A2BB3" w:rsidRDefault="00B24540" w:rsidP="00D66495">
            <w:pPr>
              <w:rPr>
                <w:b/>
                <w:bCs/>
              </w:rPr>
            </w:pPr>
            <w:r>
              <w:rPr>
                <w:b/>
                <w:bCs/>
              </w:rPr>
              <w:t>Partial</w:t>
            </w:r>
          </w:p>
        </w:tc>
        <w:tc>
          <w:tcPr>
            <w:tcW w:w="1701" w:type="dxa"/>
          </w:tcPr>
          <w:p w14:paraId="4F4CDF4E" w14:textId="45B0553D" w:rsidR="002A2BB3" w:rsidRDefault="00B24540" w:rsidP="00D66495">
            <w:pPr>
              <w:rPr>
                <w:b/>
                <w:bCs/>
              </w:rPr>
            </w:pPr>
            <w:r>
              <w:rPr>
                <w:b/>
                <w:bCs/>
              </w:rPr>
              <w:t>Training records</w:t>
            </w:r>
          </w:p>
        </w:tc>
        <w:tc>
          <w:tcPr>
            <w:tcW w:w="1508" w:type="dxa"/>
          </w:tcPr>
          <w:p w14:paraId="531F85D5" w14:textId="77777777" w:rsidR="002A2BB3" w:rsidRDefault="002A2BB3" w:rsidP="00D66495">
            <w:pPr>
              <w:rPr>
                <w:b/>
                <w:bCs/>
              </w:rPr>
            </w:pPr>
          </w:p>
        </w:tc>
      </w:tr>
      <w:tr w:rsidR="002A2BB3" w14:paraId="4B7ABD20" w14:textId="77777777" w:rsidTr="002A2BB3">
        <w:tc>
          <w:tcPr>
            <w:tcW w:w="1129" w:type="dxa"/>
          </w:tcPr>
          <w:p w14:paraId="1BACBA8E" w14:textId="77777777" w:rsidR="002A2BB3" w:rsidRDefault="002A2BB3" w:rsidP="00D66495">
            <w:pPr>
              <w:rPr>
                <w:b/>
                <w:bCs/>
              </w:rPr>
            </w:pPr>
          </w:p>
        </w:tc>
        <w:tc>
          <w:tcPr>
            <w:tcW w:w="2694" w:type="dxa"/>
          </w:tcPr>
          <w:p w14:paraId="4C7DA171" w14:textId="77777777" w:rsidR="002A2BB3" w:rsidRDefault="002A2BB3" w:rsidP="00D66495">
            <w:pPr>
              <w:rPr>
                <w:b/>
                <w:bCs/>
              </w:rPr>
            </w:pPr>
          </w:p>
        </w:tc>
        <w:tc>
          <w:tcPr>
            <w:tcW w:w="1984" w:type="dxa"/>
          </w:tcPr>
          <w:p w14:paraId="0AA74D50" w14:textId="77777777" w:rsidR="002A2BB3" w:rsidRDefault="002A2BB3" w:rsidP="00D66495">
            <w:pPr>
              <w:rPr>
                <w:b/>
                <w:bCs/>
              </w:rPr>
            </w:pPr>
          </w:p>
        </w:tc>
        <w:tc>
          <w:tcPr>
            <w:tcW w:w="1701" w:type="dxa"/>
          </w:tcPr>
          <w:p w14:paraId="4F4DA0B2" w14:textId="77777777" w:rsidR="002A2BB3" w:rsidRDefault="002A2BB3" w:rsidP="00D66495">
            <w:pPr>
              <w:rPr>
                <w:b/>
                <w:bCs/>
              </w:rPr>
            </w:pPr>
          </w:p>
        </w:tc>
        <w:tc>
          <w:tcPr>
            <w:tcW w:w="1508" w:type="dxa"/>
          </w:tcPr>
          <w:p w14:paraId="701AB410" w14:textId="77777777" w:rsidR="002A2BB3" w:rsidRDefault="002A2BB3" w:rsidP="00D66495">
            <w:pPr>
              <w:rPr>
                <w:b/>
                <w:bCs/>
              </w:rPr>
            </w:pPr>
          </w:p>
        </w:tc>
      </w:tr>
    </w:tbl>
    <w:p w14:paraId="297D06DA" w14:textId="77777777" w:rsidR="002A2BB3" w:rsidRPr="00C27905" w:rsidRDefault="002A2BB3" w:rsidP="00D66495">
      <w:pPr>
        <w:rPr>
          <w:b/>
          <w:bCs/>
        </w:rPr>
      </w:pPr>
    </w:p>
    <w:p w14:paraId="34AF3DD4" w14:textId="77777777" w:rsidR="00D66495" w:rsidRPr="00D66495" w:rsidRDefault="00D66495" w:rsidP="00D66495"/>
    <w:sectPr w:rsidR="00D66495" w:rsidRPr="00D66495" w:rsidSect="008B3E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43EB"/>
    <w:multiLevelType w:val="hybridMultilevel"/>
    <w:tmpl w:val="B8D2B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229E1"/>
    <w:multiLevelType w:val="hybridMultilevel"/>
    <w:tmpl w:val="7BCA634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C64356"/>
    <w:multiLevelType w:val="hybridMultilevel"/>
    <w:tmpl w:val="E8EA0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E17D85"/>
    <w:multiLevelType w:val="hybridMultilevel"/>
    <w:tmpl w:val="9E9094D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1525933"/>
    <w:multiLevelType w:val="hybridMultilevel"/>
    <w:tmpl w:val="E2BAB3F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CE94E7D"/>
    <w:multiLevelType w:val="hybridMultilevel"/>
    <w:tmpl w:val="9CA02B0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2620627">
    <w:abstractNumId w:val="2"/>
  </w:num>
  <w:num w:numId="2" w16cid:durableId="357203575">
    <w:abstractNumId w:val="0"/>
  </w:num>
  <w:num w:numId="3" w16cid:durableId="450175226">
    <w:abstractNumId w:val="1"/>
  </w:num>
  <w:num w:numId="4" w16cid:durableId="1160271739">
    <w:abstractNumId w:val="5"/>
  </w:num>
  <w:num w:numId="5" w16cid:durableId="1661229845">
    <w:abstractNumId w:val="4"/>
  </w:num>
  <w:num w:numId="6" w16cid:durableId="15121825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905"/>
    <w:rsid w:val="00006F5D"/>
    <w:rsid w:val="000343D9"/>
    <w:rsid w:val="000420F8"/>
    <w:rsid w:val="0004220F"/>
    <w:rsid w:val="000C7CCE"/>
    <w:rsid w:val="000D1B22"/>
    <w:rsid w:val="00120259"/>
    <w:rsid w:val="001D6428"/>
    <w:rsid w:val="0024014F"/>
    <w:rsid w:val="002A2BB3"/>
    <w:rsid w:val="002A5B20"/>
    <w:rsid w:val="0037349F"/>
    <w:rsid w:val="003E018C"/>
    <w:rsid w:val="004018E1"/>
    <w:rsid w:val="004D7008"/>
    <w:rsid w:val="004E31A2"/>
    <w:rsid w:val="005107A1"/>
    <w:rsid w:val="0051244C"/>
    <w:rsid w:val="0058407F"/>
    <w:rsid w:val="005B4AB0"/>
    <w:rsid w:val="00610BA6"/>
    <w:rsid w:val="00650F05"/>
    <w:rsid w:val="0069249B"/>
    <w:rsid w:val="006F07D1"/>
    <w:rsid w:val="0070342D"/>
    <w:rsid w:val="00715077"/>
    <w:rsid w:val="007259E9"/>
    <w:rsid w:val="00733029"/>
    <w:rsid w:val="00746EE7"/>
    <w:rsid w:val="00760714"/>
    <w:rsid w:val="00764FA3"/>
    <w:rsid w:val="00766304"/>
    <w:rsid w:val="007E062E"/>
    <w:rsid w:val="00893F52"/>
    <w:rsid w:val="008A348B"/>
    <w:rsid w:val="008B3E3D"/>
    <w:rsid w:val="008D00AC"/>
    <w:rsid w:val="008D32BD"/>
    <w:rsid w:val="009114BF"/>
    <w:rsid w:val="00934137"/>
    <w:rsid w:val="00B24540"/>
    <w:rsid w:val="00BB115D"/>
    <w:rsid w:val="00BB6102"/>
    <w:rsid w:val="00BC1BEF"/>
    <w:rsid w:val="00BF0FEA"/>
    <w:rsid w:val="00C258F9"/>
    <w:rsid w:val="00C27905"/>
    <w:rsid w:val="00C81DBD"/>
    <w:rsid w:val="00CA2A7C"/>
    <w:rsid w:val="00CB4775"/>
    <w:rsid w:val="00D01E6F"/>
    <w:rsid w:val="00D66495"/>
    <w:rsid w:val="00E313EE"/>
    <w:rsid w:val="00E6631A"/>
    <w:rsid w:val="00EA4344"/>
    <w:rsid w:val="00EC294B"/>
    <w:rsid w:val="00EE2CFB"/>
    <w:rsid w:val="00F40667"/>
    <w:rsid w:val="00F53246"/>
    <w:rsid w:val="00F6348A"/>
    <w:rsid w:val="00F82CFE"/>
    <w:rsid w:val="00FB15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75D94"/>
  <w15:chartTrackingRefBased/>
  <w15:docId w15:val="{43830977-A5B0-49C1-9195-0364A4B6C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7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66495"/>
    <w:rPr>
      <w:color w:val="0563C1"/>
      <w:u w:val="single"/>
    </w:rPr>
  </w:style>
  <w:style w:type="paragraph" w:styleId="ListParagraph">
    <w:name w:val="List Paragraph"/>
    <w:basedOn w:val="Normal"/>
    <w:uiPriority w:val="34"/>
    <w:qFormat/>
    <w:rsid w:val="007663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827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94C75-C0FB-41E1-9D06-2FF4569FB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3280</Words>
  <Characters>18696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Corley</dc:creator>
  <cp:keywords/>
  <dc:description/>
  <cp:lastModifiedBy>Elizabeth Gamage</cp:lastModifiedBy>
  <cp:revision>2</cp:revision>
  <dcterms:created xsi:type="dcterms:W3CDTF">2025-03-28T10:11:00Z</dcterms:created>
  <dcterms:modified xsi:type="dcterms:W3CDTF">2025-03-28T10:11:00Z</dcterms:modified>
</cp:coreProperties>
</file>